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51DB" w:rsidRPr="00B751DB" w:rsidRDefault="00B751DB" w:rsidP="00B751DB">
      <w:pPr>
        <w:spacing w:after="120" w:line="240" w:lineRule="auto"/>
        <w:jc w:val="center"/>
        <w:rPr>
          <w:rFonts w:ascii="Times New Roman" w:hAnsi="Times New Roman"/>
          <w:sz w:val="28"/>
          <w:szCs w:val="28"/>
          <w:lang w:eastAsia="zh-CN"/>
        </w:rPr>
      </w:pPr>
      <w:bookmarkStart w:id="0" w:name="OLE_LINK4"/>
      <w:bookmarkStart w:id="1" w:name="OLE_LINK3"/>
      <w:r w:rsidRPr="00B751DB">
        <w:rPr>
          <w:rFonts w:ascii="Times New Roman" w:hAnsi="Times New Roman"/>
          <w:sz w:val="28"/>
          <w:szCs w:val="28"/>
          <w:lang w:eastAsia="zh-CN"/>
        </w:rPr>
        <w:t>Федеральное государственное образовательное бюджетное</w:t>
      </w:r>
    </w:p>
    <w:p w:rsidR="00B751DB" w:rsidRPr="00B751DB" w:rsidRDefault="00B751DB" w:rsidP="00B751DB">
      <w:pPr>
        <w:spacing w:after="120" w:line="240" w:lineRule="auto"/>
        <w:jc w:val="center"/>
        <w:rPr>
          <w:rFonts w:ascii="Times New Roman" w:hAnsi="Times New Roman"/>
          <w:sz w:val="28"/>
          <w:szCs w:val="28"/>
          <w:lang w:eastAsia="zh-CN"/>
        </w:rPr>
      </w:pPr>
      <w:r w:rsidRPr="00B751DB">
        <w:rPr>
          <w:rFonts w:ascii="Times New Roman" w:hAnsi="Times New Roman"/>
          <w:sz w:val="28"/>
          <w:szCs w:val="28"/>
          <w:lang w:eastAsia="zh-CN"/>
        </w:rPr>
        <w:t>учреждение высшего образования</w:t>
      </w:r>
    </w:p>
    <w:p w:rsidR="00B751DB" w:rsidRPr="00B751DB" w:rsidRDefault="00B751DB" w:rsidP="00B751DB">
      <w:pPr>
        <w:spacing w:after="120" w:line="240" w:lineRule="auto"/>
        <w:jc w:val="center"/>
        <w:rPr>
          <w:rFonts w:ascii="Times New Roman" w:hAnsi="Times New Roman"/>
          <w:b/>
          <w:sz w:val="28"/>
          <w:szCs w:val="28"/>
          <w:lang w:eastAsia="zh-CN"/>
        </w:rPr>
      </w:pPr>
      <w:r w:rsidRPr="00B751DB">
        <w:rPr>
          <w:rFonts w:ascii="Times New Roman" w:hAnsi="Times New Roman"/>
          <w:b/>
          <w:sz w:val="28"/>
          <w:szCs w:val="28"/>
          <w:lang w:eastAsia="zh-CN"/>
        </w:rPr>
        <w:t>«ФИНАНСОВЫЙ УНИВЕРСИТЕТ ПРИ ПРАВИТЕЛЬСТВЕ</w:t>
      </w:r>
    </w:p>
    <w:p w:rsidR="00B751DB" w:rsidRPr="00B751DB" w:rsidRDefault="00B751DB" w:rsidP="00B751DB">
      <w:pPr>
        <w:spacing w:after="120" w:line="240" w:lineRule="auto"/>
        <w:jc w:val="center"/>
        <w:rPr>
          <w:rFonts w:ascii="Times New Roman" w:hAnsi="Times New Roman"/>
          <w:b/>
          <w:sz w:val="28"/>
          <w:szCs w:val="28"/>
          <w:lang w:eastAsia="zh-CN"/>
        </w:rPr>
      </w:pPr>
      <w:r w:rsidRPr="00B751DB">
        <w:rPr>
          <w:rFonts w:ascii="Times New Roman" w:hAnsi="Times New Roman"/>
          <w:b/>
          <w:sz w:val="28"/>
          <w:szCs w:val="28"/>
          <w:lang w:eastAsia="zh-CN"/>
        </w:rPr>
        <w:t>РОССИЙСКОЙ ФЕДЕРАЦИИ»</w:t>
      </w:r>
    </w:p>
    <w:p w:rsidR="00B751DB" w:rsidRPr="00B751DB" w:rsidRDefault="00B751DB" w:rsidP="00B751DB">
      <w:pPr>
        <w:spacing w:after="120" w:line="240" w:lineRule="auto"/>
        <w:jc w:val="center"/>
        <w:rPr>
          <w:rFonts w:ascii="Times New Roman" w:hAnsi="Times New Roman"/>
          <w:sz w:val="28"/>
          <w:szCs w:val="28"/>
          <w:lang w:eastAsia="zh-CN"/>
        </w:rPr>
      </w:pPr>
      <w:r w:rsidRPr="00B751DB">
        <w:rPr>
          <w:rFonts w:ascii="Times New Roman" w:hAnsi="Times New Roman"/>
          <w:sz w:val="28"/>
          <w:szCs w:val="28"/>
          <w:lang w:eastAsia="zh-CN"/>
        </w:rPr>
        <w:t>(Финансовый университет)</w:t>
      </w:r>
    </w:p>
    <w:p w:rsidR="00B751DB" w:rsidRPr="00B751DB" w:rsidRDefault="00B751DB" w:rsidP="00B751DB">
      <w:pPr>
        <w:spacing w:after="0" w:line="240" w:lineRule="auto"/>
        <w:jc w:val="center"/>
        <w:rPr>
          <w:rFonts w:ascii="Times New Roman" w:hAnsi="Times New Roman"/>
          <w:b/>
          <w:sz w:val="28"/>
          <w:szCs w:val="28"/>
          <w:lang w:eastAsia="zh-CN"/>
        </w:rPr>
      </w:pPr>
      <w:r w:rsidRPr="00B751DB">
        <w:rPr>
          <w:rFonts w:ascii="Times New Roman" w:hAnsi="Times New Roman"/>
          <w:b/>
          <w:sz w:val="28"/>
          <w:szCs w:val="28"/>
          <w:lang w:eastAsia="zh-CN"/>
        </w:rPr>
        <w:t>Департамент мировой экономики и международного бизнеса</w:t>
      </w:r>
    </w:p>
    <w:p w:rsidR="00B751DB" w:rsidRPr="00B751DB" w:rsidRDefault="00B751DB" w:rsidP="00B751DB">
      <w:pPr>
        <w:spacing w:after="0" w:line="240" w:lineRule="auto"/>
        <w:jc w:val="center"/>
        <w:rPr>
          <w:rFonts w:ascii="Times New Roman" w:hAnsi="Times New Roman"/>
          <w:b/>
          <w:color w:val="000000"/>
          <w:sz w:val="28"/>
          <w:szCs w:val="28"/>
        </w:rPr>
      </w:pPr>
      <w:r w:rsidRPr="00B751DB">
        <w:rPr>
          <w:rFonts w:ascii="Times New Roman" w:hAnsi="Times New Roman"/>
          <w:b/>
          <w:color w:val="000000"/>
          <w:sz w:val="28"/>
          <w:szCs w:val="28"/>
        </w:rPr>
        <w:t>Факультета международных экономических отношений</w:t>
      </w:r>
    </w:p>
    <w:p w:rsidR="00B751DB" w:rsidRPr="00B751DB" w:rsidRDefault="00B751DB" w:rsidP="00B751DB">
      <w:pPr>
        <w:spacing w:after="0" w:line="240" w:lineRule="auto"/>
        <w:jc w:val="center"/>
        <w:rPr>
          <w:rFonts w:ascii="Times New Roman" w:hAnsi="Times New Roman"/>
          <w:b/>
          <w:color w:val="000000"/>
          <w:sz w:val="28"/>
          <w:szCs w:val="28"/>
        </w:rPr>
      </w:pPr>
    </w:p>
    <w:p w:rsidR="00B751DB" w:rsidRPr="00B751DB" w:rsidRDefault="00B751DB" w:rsidP="00B751DB">
      <w:pPr>
        <w:spacing w:after="0" w:line="240" w:lineRule="auto"/>
        <w:jc w:val="center"/>
        <w:rPr>
          <w:rFonts w:ascii="Times New Roman" w:hAnsi="Times New Roman"/>
          <w:sz w:val="28"/>
          <w:szCs w:val="28"/>
          <w:lang w:eastAsia="zh-CN"/>
        </w:rPr>
      </w:pPr>
    </w:p>
    <w:tbl>
      <w:tblPr>
        <w:tblW w:w="9356" w:type="dxa"/>
        <w:tblLook w:val="04A0" w:firstRow="1" w:lastRow="0" w:firstColumn="1" w:lastColumn="0" w:noHBand="0" w:noVBand="1"/>
      </w:tblPr>
      <w:tblGrid>
        <w:gridCol w:w="4221"/>
        <w:gridCol w:w="5135"/>
      </w:tblGrid>
      <w:tr w:rsidR="00B751DB" w:rsidRPr="00B751DB" w:rsidTr="001F271D">
        <w:tc>
          <w:tcPr>
            <w:tcW w:w="4221" w:type="dxa"/>
            <w:shd w:val="clear" w:color="auto" w:fill="auto"/>
          </w:tcPr>
          <w:p w:rsidR="00B751DB" w:rsidRPr="00B751DB" w:rsidRDefault="00B751DB" w:rsidP="00B751DB">
            <w:pPr>
              <w:spacing w:after="0" w:line="240" w:lineRule="auto"/>
              <w:rPr>
                <w:rFonts w:ascii="Times New Roman" w:hAnsi="Times New Roman"/>
                <w:sz w:val="28"/>
                <w:szCs w:val="28"/>
              </w:rPr>
            </w:pPr>
          </w:p>
          <w:p w:rsidR="00B751DB" w:rsidRPr="00B751DB" w:rsidRDefault="00B751DB" w:rsidP="00B751DB">
            <w:pPr>
              <w:spacing w:after="0" w:line="240" w:lineRule="auto"/>
              <w:rPr>
                <w:rFonts w:ascii="Times New Roman" w:hAnsi="Times New Roman"/>
                <w:sz w:val="28"/>
                <w:szCs w:val="28"/>
              </w:rPr>
            </w:pPr>
          </w:p>
          <w:p w:rsidR="00B751DB" w:rsidRPr="00B751DB" w:rsidRDefault="00B751DB" w:rsidP="00B751DB">
            <w:pPr>
              <w:spacing w:after="0" w:line="240" w:lineRule="auto"/>
              <w:rPr>
                <w:rFonts w:ascii="Times New Roman" w:hAnsi="Times New Roman"/>
                <w:sz w:val="28"/>
                <w:szCs w:val="28"/>
              </w:rPr>
            </w:pPr>
          </w:p>
        </w:tc>
        <w:tc>
          <w:tcPr>
            <w:tcW w:w="5135" w:type="dxa"/>
            <w:shd w:val="clear" w:color="auto" w:fill="auto"/>
          </w:tcPr>
          <w:p w:rsidR="00B751DB" w:rsidRPr="00B751DB" w:rsidRDefault="00B751DB" w:rsidP="00B751DB">
            <w:pPr>
              <w:widowControl w:val="0"/>
              <w:autoSpaceDE w:val="0"/>
              <w:autoSpaceDN w:val="0"/>
              <w:adjustRightInd w:val="0"/>
              <w:spacing w:after="0" w:line="240" w:lineRule="auto"/>
              <w:rPr>
                <w:rFonts w:ascii="Times New Roman" w:eastAsia="Calibri" w:hAnsi="Times New Roman"/>
                <w:bCs/>
                <w:caps/>
                <w:sz w:val="28"/>
                <w:szCs w:val="28"/>
                <w:lang w:eastAsia="zh-CN"/>
              </w:rPr>
            </w:pPr>
            <w:r w:rsidRPr="00B751DB">
              <w:rPr>
                <w:rFonts w:ascii="Times New Roman" w:eastAsia="Calibri" w:hAnsi="Times New Roman"/>
                <w:bCs/>
                <w:caps/>
                <w:sz w:val="28"/>
                <w:szCs w:val="28"/>
                <w:lang w:eastAsia="zh-CN"/>
              </w:rPr>
              <w:t>Утверждаю</w:t>
            </w:r>
          </w:p>
          <w:p w:rsidR="00B751DB" w:rsidRPr="00B751DB" w:rsidRDefault="00B751DB" w:rsidP="00B751DB">
            <w:pPr>
              <w:widowControl w:val="0"/>
              <w:autoSpaceDE w:val="0"/>
              <w:autoSpaceDN w:val="0"/>
              <w:adjustRightInd w:val="0"/>
              <w:spacing w:after="0" w:line="240" w:lineRule="auto"/>
              <w:rPr>
                <w:rFonts w:ascii="Times New Roman" w:eastAsia="Calibri" w:hAnsi="Times New Roman"/>
                <w:bCs/>
                <w:sz w:val="28"/>
                <w:szCs w:val="28"/>
                <w:lang w:eastAsia="zh-CN"/>
              </w:rPr>
            </w:pPr>
            <w:r w:rsidRPr="00B751DB">
              <w:rPr>
                <w:rFonts w:ascii="Times New Roman" w:eastAsia="Calibri" w:hAnsi="Times New Roman"/>
                <w:bCs/>
                <w:sz w:val="28"/>
                <w:szCs w:val="28"/>
                <w:lang w:eastAsia="zh-CN"/>
              </w:rPr>
              <w:t>Проректор по учебной и</w:t>
            </w:r>
          </w:p>
          <w:p w:rsidR="00B751DB" w:rsidRPr="00B751DB" w:rsidRDefault="00B751DB" w:rsidP="00B751DB">
            <w:pPr>
              <w:widowControl w:val="0"/>
              <w:autoSpaceDE w:val="0"/>
              <w:autoSpaceDN w:val="0"/>
              <w:adjustRightInd w:val="0"/>
              <w:spacing w:after="0" w:line="240" w:lineRule="auto"/>
              <w:rPr>
                <w:rFonts w:ascii="Times New Roman" w:eastAsia="Calibri" w:hAnsi="Times New Roman"/>
                <w:bCs/>
                <w:sz w:val="28"/>
                <w:szCs w:val="28"/>
                <w:lang w:eastAsia="zh-CN"/>
              </w:rPr>
            </w:pPr>
            <w:r w:rsidRPr="00B751DB">
              <w:rPr>
                <w:rFonts w:ascii="Times New Roman" w:eastAsia="Calibri" w:hAnsi="Times New Roman"/>
                <w:bCs/>
                <w:sz w:val="28"/>
                <w:szCs w:val="28"/>
                <w:lang w:eastAsia="zh-CN"/>
              </w:rPr>
              <w:t xml:space="preserve">методической работе </w:t>
            </w:r>
          </w:p>
          <w:p w:rsidR="00B751DB" w:rsidRPr="00B751DB" w:rsidRDefault="00B751DB" w:rsidP="00B751DB">
            <w:pPr>
              <w:widowControl w:val="0"/>
              <w:autoSpaceDE w:val="0"/>
              <w:autoSpaceDN w:val="0"/>
              <w:adjustRightInd w:val="0"/>
              <w:spacing w:after="0" w:line="240" w:lineRule="auto"/>
              <w:rPr>
                <w:rFonts w:ascii="Times New Roman" w:eastAsia="Calibri" w:hAnsi="Times New Roman"/>
                <w:bCs/>
                <w:sz w:val="28"/>
                <w:szCs w:val="28"/>
                <w:lang w:eastAsia="zh-CN"/>
              </w:rPr>
            </w:pPr>
          </w:p>
          <w:p w:rsidR="00B751DB" w:rsidRPr="00B751DB" w:rsidRDefault="00B751DB" w:rsidP="00B751DB">
            <w:pPr>
              <w:widowControl w:val="0"/>
              <w:autoSpaceDE w:val="0"/>
              <w:autoSpaceDN w:val="0"/>
              <w:adjustRightInd w:val="0"/>
              <w:spacing w:after="0" w:line="360" w:lineRule="auto"/>
              <w:rPr>
                <w:rFonts w:ascii="Times New Roman" w:eastAsia="Calibri" w:hAnsi="Times New Roman"/>
                <w:bCs/>
                <w:sz w:val="28"/>
                <w:szCs w:val="28"/>
                <w:lang w:eastAsia="zh-CN"/>
              </w:rPr>
            </w:pPr>
            <w:r w:rsidRPr="00B751DB">
              <w:rPr>
                <w:rFonts w:ascii="Times New Roman" w:eastAsia="Calibri" w:hAnsi="Times New Roman"/>
                <w:bCs/>
                <w:sz w:val="28"/>
                <w:szCs w:val="28"/>
                <w:lang w:eastAsia="zh-CN"/>
              </w:rPr>
              <w:t>Е.А. Каменева</w:t>
            </w:r>
          </w:p>
          <w:p w:rsidR="00B751DB" w:rsidRPr="00B751DB" w:rsidRDefault="00B751DB" w:rsidP="00B751DB">
            <w:pPr>
              <w:spacing w:after="0" w:line="480" w:lineRule="auto"/>
              <w:ind w:left="315"/>
              <w:rPr>
                <w:rFonts w:ascii="Times New Roman" w:hAnsi="Times New Roman"/>
                <w:sz w:val="28"/>
                <w:szCs w:val="28"/>
              </w:rPr>
            </w:pPr>
            <w:r w:rsidRPr="00B751DB">
              <w:rPr>
                <w:rFonts w:ascii="Times New Roman" w:hAnsi="Times New Roman"/>
                <w:sz w:val="28"/>
                <w:szCs w:val="28"/>
              </w:rPr>
              <w:softHyphen/>
            </w:r>
            <w:r w:rsidRPr="00B751DB">
              <w:rPr>
                <w:rFonts w:ascii="Times New Roman" w:hAnsi="Times New Roman"/>
                <w:sz w:val="28"/>
                <w:szCs w:val="28"/>
              </w:rPr>
              <w:softHyphen/>
            </w:r>
            <w:r w:rsidRPr="00B751DB">
              <w:rPr>
                <w:rFonts w:ascii="Times New Roman" w:hAnsi="Times New Roman"/>
                <w:sz w:val="28"/>
                <w:szCs w:val="28"/>
              </w:rPr>
              <w:softHyphen/>
            </w:r>
            <w:r w:rsidR="00C44A2A">
              <w:rPr>
                <w:rFonts w:ascii="Times New Roman" w:hAnsi="Times New Roman"/>
                <w:sz w:val="28"/>
                <w:szCs w:val="28"/>
              </w:rPr>
              <w:t xml:space="preserve">19.10. </w:t>
            </w:r>
            <w:r w:rsidRPr="00B751DB">
              <w:rPr>
                <w:rFonts w:ascii="Times New Roman" w:hAnsi="Times New Roman"/>
                <w:sz w:val="28"/>
                <w:szCs w:val="28"/>
              </w:rPr>
              <w:t>2022 г.</w:t>
            </w:r>
          </w:p>
          <w:p w:rsidR="00B751DB" w:rsidRPr="00B751DB" w:rsidRDefault="00B751DB" w:rsidP="00B751DB">
            <w:pPr>
              <w:spacing w:after="0" w:line="240" w:lineRule="auto"/>
              <w:jc w:val="right"/>
              <w:rPr>
                <w:rFonts w:ascii="Times New Roman" w:hAnsi="Times New Roman"/>
                <w:sz w:val="28"/>
                <w:szCs w:val="28"/>
              </w:rPr>
            </w:pPr>
          </w:p>
        </w:tc>
      </w:tr>
    </w:tbl>
    <w:p w:rsidR="00B751DB" w:rsidRPr="00B751DB" w:rsidRDefault="00B751DB" w:rsidP="00B751DB">
      <w:pPr>
        <w:spacing w:after="0" w:line="360" w:lineRule="auto"/>
        <w:rPr>
          <w:rFonts w:ascii="Times New Roman" w:eastAsia="Calibri" w:hAnsi="Times New Roman"/>
          <w:sz w:val="24"/>
          <w:szCs w:val="24"/>
        </w:rPr>
      </w:pPr>
    </w:p>
    <w:p w:rsidR="00B751DB" w:rsidRPr="00B751DB" w:rsidRDefault="00B751DB" w:rsidP="00B751DB">
      <w:pPr>
        <w:jc w:val="center"/>
        <w:rPr>
          <w:rFonts w:ascii="Times New Roman" w:hAnsi="Times New Roman"/>
          <w:b/>
          <w:caps/>
          <w:sz w:val="28"/>
          <w:szCs w:val="28"/>
        </w:rPr>
      </w:pPr>
      <w:r w:rsidRPr="00B751DB">
        <w:rPr>
          <w:rFonts w:ascii="Times New Roman" w:hAnsi="Times New Roman"/>
          <w:b/>
          <w:caps/>
          <w:sz w:val="28"/>
          <w:szCs w:val="28"/>
        </w:rPr>
        <w:t>Т.А. АСОН, А.Г. Пылин</w:t>
      </w:r>
    </w:p>
    <w:p w:rsidR="00B751DB" w:rsidRPr="00B751DB" w:rsidRDefault="00B751DB" w:rsidP="00B751DB">
      <w:pPr>
        <w:jc w:val="center"/>
        <w:rPr>
          <w:rFonts w:ascii="Times New Roman" w:hAnsi="Times New Roman"/>
          <w:b/>
          <w:caps/>
          <w:sz w:val="28"/>
          <w:szCs w:val="28"/>
        </w:rPr>
      </w:pPr>
    </w:p>
    <w:p w:rsidR="00B751DB" w:rsidRPr="00B751DB" w:rsidRDefault="00B751DB" w:rsidP="00B751DB">
      <w:pPr>
        <w:spacing w:after="0" w:line="360" w:lineRule="auto"/>
        <w:jc w:val="center"/>
        <w:rPr>
          <w:rFonts w:ascii="Times New Roman" w:hAnsi="Times New Roman"/>
          <w:b/>
          <w:caps/>
          <w:sz w:val="28"/>
          <w:szCs w:val="28"/>
        </w:rPr>
      </w:pPr>
      <w:r w:rsidRPr="00B751DB">
        <w:rPr>
          <w:rFonts w:ascii="Times New Roman" w:hAnsi="Times New Roman"/>
          <w:b/>
          <w:caps/>
          <w:sz w:val="28"/>
          <w:szCs w:val="28"/>
        </w:rPr>
        <w:t xml:space="preserve">Теория и практика ведения </w:t>
      </w:r>
    </w:p>
    <w:p w:rsidR="00B751DB" w:rsidRPr="00B751DB" w:rsidRDefault="00B751DB" w:rsidP="00B751DB">
      <w:pPr>
        <w:spacing w:after="0" w:line="360" w:lineRule="auto"/>
        <w:jc w:val="center"/>
        <w:rPr>
          <w:rFonts w:ascii="Times New Roman" w:hAnsi="Times New Roman"/>
          <w:b/>
          <w:caps/>
          <w:sz w:val="28"/>
          <w:szCs w:val="28"/>
        </w:rPr>
      </w:pPr>
      <w:r w:rsidRPr="00B751DB">
        <w:rPr>
          <w:rFonts w:ascii="Times New Roman" w:hAnsi="Times New Roman"/>
          <w:b/>
          <w:caps/>
          <w:sz w:val="28"/>
          <w:szCs w:val="28"/>
        </w:rPr>
        <w:t xml:space="preserve">международных переговоров </w:t>
      </w:r>
      <w:r w:rsidRPr="00B751DB">
        <w:rPr>
          <w:rFonts w:ascii="Times New Roman" w:hAnsi="Times New Roman"/>
          <w:b/>
          <w:sz w:val="28"/>
          <w:szCs w:val="28"/>
        </w:rPr>
        <w:t>(НА АНГЛИЙСКОМ ЯЗЫКЕ)</w:t>
      </w:r>
    </w:p>
    <w:p w:rsidR="00B751DB" w:rsidRPr="00B751DB" w:rsidRDefault="00B751DB" w:rsidP="00B751DB">
      <w:pPr>
        <w:spacing w:after="0" w:line="240" w:lineRule="auto"/>
        <w:jc w:val="center"/>
        <w:rPr>
          <w:rFonts w:ascii="Times New Roman" w:hAnsi="Times New Roman"/>
          <w:b/>
          <w:caps/>
          <w:sz w:val="28"/>
          <w:szCs w:val="28"/>
        </w:rPr>
      </w:pPr>
    </w:p>
    <w:p w:rsidR="00B751DB" w:rsidRPr="00B751DB" w:rsidRDefault="00B751DB" w:rsidP="003B1759">
      <w:pPr>
        <w:shd w:val="clear" w:color="auto" w:fill="FFFFFF"/>
        <w:spacing w:after="0"/>
        <w:ind w:left="28"/>
        <w:jc w:val="center"/>
        <w:rPr>
          <w:rFonts w:ascii="Times New Roman" w:hAnsi="Times New Roman"/>
          <w:sz w:val="28"/>
          <w:szCs w:val="28"/>
          <w:lang w:eastAsia="zh-CN"/>
        </w:rPr>
      </w:pPr>
      <w:r w:rsidRPr="00B751DB">
        <w:rPr>
          <w:rFonts w:ascii="Times New Roman" w:hAnsi="Times New Roman"/>
          <w:b/>
          <w:bCs/>
          <w:color w:val="000000"/>
          <w:sz w:val="28"/>
          <w:szCs w:val="28"/>
          <w:lang w:eastAsia="zh-CN"/>
        </w:rPr>
        <w:t>Рабочая программа дисциплины</w:t>
      </w:r>
    </w:p>
    <w:p w:rsidR="00B751DB" w:rsidRPr="00B751DB" w:rsidRDefault="00B751DB" w:rsidP="003B1759">
      <w:pPr>
        <w:shd w:val="clear" w:color="auto" w:fill="FFFFFF"/>
        <w:tabs>
          <w:tab w:val="left" w:pos="1066"/>
        </w:tabs>
        <w:spacing w:after="0"/>
        <w:ind w:firstLine="284"/>
        <w:jc w:val="center"/>
        <w:rPr>
          <w:rFonts w:ascii="Times New Roman" w:hAnsi="Times New Roman"/>
          <w:color w:val="000000"/>
          <w:sz w:val="28"/>
          <w:szCs w:val="28"/>
          <w:lang w:eastAsia="zh-CN"/>
        </w:rPr>
      </w:pPr>
      <w:r w:rsidRPr="00B751DB">
        <w:rPr>
          <w:rFonts w:ascii="Times New Roman" w:hAnsi="Times New Roman"/>
          <w:color w:val="000000"/>
          <w:sz w:val="28"/>
          <w:szCs w:val="28"/>
          <w:lang w:eastAsia="zh-CN"/>
        </w:rPr>
        <w:t>для студентов, обучающихся по направлению подготовки</w:t>
      </w:r>
    </w:p>
    <w:p w:rsidR="00B11FAC" w:rsidRDefault="00EB67A3" w:rsidP="003B1759">
      <w:pPr>
        <w:spacing w:after="0"/>
        <w:ind w:right="23"/>
        <w:jc w:val="center"/>
        <w:rPr>
          <w:rFonts w:ascii="Times New Roman" w:hAnsi="Times New Roman"/>
          <w:b/>
          <w:color w:val="000000"/>
          <w:sz w:val="28"/>
          <w:szCs w:val="28"/>
        </w:rPr>
      </w:pPr>
      <w:r>
        <w:rPr>
          <w:rFonts w:ascii="Times New Roman" w:hAnsi="Times New Roman"/>
          <w:color w:val="000000"/>
          <w:sz w:val="28"/>
          <w:szCs w:val="28"/>
        </w:rPr>
        <w:t>38</w:t>
      </w:r>
      <w:r w:rsidR="00B11FAC">
        <w:rPr>
          <w:rFonts w:ascii="Times New Roman" w:hAnsi="Times New Roman"/>
          <w:color w:val="000000"/>
          <w:sz w:val="28"/>
          <w:szCs w:val="28"/>
        </w:rPr>
        <w:t>.03.01 «</w:t>
      </w:r>
      <w:r>
        <w:rPr>
          <w:rFonts w:ascii="Times New Roman" w:hAnsi="Times New Roman"/>
          <w:color w:val="000000"/>
          <w:sz w:val="28"/>
          <w:szCs w:val="28"/>
        </w:rPr>
        <w:t>Экономика</w:t>
      </w:r>
      <w:r w:rsidR="00B11FAC">
        <w:rPr>
          <w:rFonts w:ascii="Times New Roman" w:hAnsi="Times New Roman"/>
          <w:b/>
          <w:color w:val="000000"/>
          <w:sz w:val="28"/>
          <w:szCs w:val="28"/>
        </w:rPr>
        <w:t>»</w:t>
      </w:r>
    </w:p>
    <w:p w:rsidR="00B11FAC" w:rsidRPr="003B1759" w:rsidRDefault="00E258B1" w:rsidP="003B1759">
      <w:pPr>
        <w:spacing w:after="0"/>
        <w:ind w:right="23"/>
        <w:jc w:val="center"/>
        <w:rPr>
          <w:rFonts w:ascii="Times New Roman" w:hAnsi="Times New Roman"/>
          <w:sz w:val="28"/>
          <w:szCs w:val="28"/>
        </w:rPr>
      </w:pPr>
      <w:r w:rsidRPr="003B1759">
        <w:rPr>
          <w:rFonts w:ascii="Times New Roman" w:hAnsi="Times New Roman"/>
          <w:sz w:val="28"/>
          <w:szCs w:val="28"/>
        </w:rPr>
        <w:t xml:space="preserve">Профиль </w:t>
      </w:r>
      <w:r w:rsidR="00B11FAC" w:rsidRPr="003B1759">
        <w:rPr>
          <w:rFonts w:ascii="Times New Roman" w:hAnsi="Times New Roman"/>
          <w:sz w:val="28"/>
          <w:szCs w:val="28"/>
        </w:rPr>
        <w:t>«</w:t>
      </w:r>
      <w:r w:rsidR="003B1759" w:rsidRPr="003B1759">
        <w:rPr>
          <w:rFonts w:ascii="Times New Roman" w:hAnsi="Times New Roman"/>
          <w:sz w:val="28"/>
          <w:szCs w:val="28"/>
        </w:rPr>
        <w:t>Экономика и финансы топливно-энергетического комплекса</w:t>
      </w:r>
      <w:r w:rsidR="00B11FAC" w:rsidRPr="003B1759">
        <w:rPr>
          <w:rFonts w:ascii="Times New Roman" w:hAnsi="Times New Roman"/>
          <w:sz w:val="28"/>
          <w:szCs w:val="28"/>
        </w:rPr>
        <w:t>»</w:t>
      </w:r>
      <w:bookmarkEnd w:id="0"/>
      <w:bookmarkEnd w:id="1"/>
    </w:p>
    <w:p w:rsidR="00B11FAC" w:rsidRDefault="00B11FAC" w:rsidP="00B11FAC">
      <w:pPr>
        <w:spacing w:after="0" w:line="240" w:lineRule="auto"/>
        <w:rPr>
          <w:rFonts w:ascii="Times New Roman" w:eastAsia="Calibri" w:hAnsi="Times New Roman"/>
          <w:sz w:val="24"/>
          <w:szCs w:val="24"/>
        </w:rPr>
      </w:pPr>
    </w:p>
    <w:p w:rsidR="00DB76BA" w:rsidRPr="00B916D7" w:rsidRDefault="00DB76BA" w:rsidP="00B11FAC">
      <w:pPr>
        <w:spacing w:after="0" w:line="240" w:lineRule="auto"/>
        <w:rPr>
          <w:rFonts w:ascii="Times New Roman" w:eastAsia="Calibri" w:hAnsi="Times New Roman"/>
          <w:sz w:val="24"/>
          <w:szCs w:val="24"/>
        </w:rPr>
      </w:pPr>
    </w:p>
    <w:p w:rsidR="00730EF7" w:rsidRPr="00A359C0" w:rsidRDefault="00730EF7" w:rsidP="00730EF7">
      <w:pPr>
        <w:suppressAutoHyphens/>
        <w:spacing w:after="0" w:line="240" w:lineRule="auto"/>
        <w:ind w:left="708"/>
        <w:jc w:val="center"/>
        <w:rPr>
          <w:rFonts w:ascii="Times New Roman" w:hAnsi="Times New Roman"/>
          <w:i/>
          <w:sz w:val="28"/>
          <w:szCs w:val="28"/>
          <w:lang w:eastAsia="zh-CN"/>
        </w:rPr>
      </w:pPr>
      <w:r w:rsidRPr="00A359C0">
        <w:rPr>
          <w:rFonts w:ascii="Times New Roman" w:hAnsi="Times New Roman"/>
          <w:i/>
          <w:sz w:val="28"/>
          <w:szCs w:val="28"/>
          <w:lang w:eastAsia="zh-CN"/>
        </w:rPr>
        <w:t>Рекомендовано Ученым советом</w:t>
      </w:r>
    </w:p>
    <w:p w:rsidR="00730EF7" w:rsidRPr="00A359C0" w:rsidRDefault="00730EF7" w:rsidP="00730EF7">
      <w:pPr>
        <w:suppressAutoHyphens/>
        <w:spacing w:after="0" w:line="240" w:lineRule="auto"/>
        <w:ind w:left="708"/>
        <w:jc w:val="center"/>
        <w:rPr>
          <w:rFonts w:ascii="Times New Roman" w:hAnsi="Times New Roman"/>
          <w:i/>
          <w:sz w:val="28"/>
          <w:szCs w:val="28"/>
          <w:lang w:eastAsia="zh-CN"/>
        </w:rPr>
      </w:pPr>
      <w:r w:rsidRPr="00A359C0">
        <w:rPr>
          <w:rFonts w:ascii="Times New Roman" w:hAnsi="Times New Roman"/>
          <w:i/>
          <w:sz w:val="28"/>
          <w:szCs w:val="28"/>
          <w:lang w:eastAsia="zh-CN"/>
        </w:rPr>
        <w:t>Факультета международных экономических отношений</w:t>
      </w:r>
    </w:p>
    <w:p w:rsidR="00730EF7" w:rsidRPr="00A359C0" w:rsidRDefault="00730EF7" w:rsidP="00730EF7">
      <w:pPr>
        <w:suppressAutoHyphens/>
        <w:spacing w:after="0" w:line="240" w:lineRule="auto"/>
        <w:ind w:left="708"/>
        <w:jc w:val="center"/>
        <w:rPr>
          <w:rFonts w:ascii="Times New Roman" w:hAnsi="Times New Roman"/>
          <w:i/>
          <w:sz w:val="28"/>
          <w:szCs w:val="28"/>
          <w:lang w:eastAsia="zh-CN"/>
        </w:rPr>
      </w:pPr>
      <w:r w:rsidRPr="00A359C0">
        <w:rPr>
          <w:rFonts w:ascii="Times New Roman" w:hAnsi="Times New Roman"/>
          <w:i/>
          <w:sz w:val="28"/>
          <w:szCs w:val="28"/>
          <w:lang w:eastAsia="zh-CN"/>
        </w:rPr>
        <w:t xml:space="preserve">(протокол </w:t>
      </w:r>
      <w:r w:rsidR="007A140F">
        <w:rPr>
          <w:rFonts w:ascii="Times New Roman" w:hAnsi="Times New Roman"/>
          <w:i/>
          <w:sz w:val="28"/>
          <w:szCs w:val="28"/>
          <w:lang w:eastAsia="zh-CN"/>
        </w:rPr>
        <w:t xml:space="preserve">№ </w:t>
      </w:r>
      <w:r w:rsidR="007A140F">
        <w:rPr>
          <w:rFonts w:ascii="Times New Roman" w:eastAsia="Calibri" w:hAnsi="Times New Roman"/>
          <w:i/>
          <w:sz w:val="28"/>
          <w:szCs w:val="28"/>
        </w:rPr>
        <w:t xml:space="preserve">27 от 18.10.2022 </w:t>
      </w:r>
      <w:r w:rsidRPr="00A359C0">
        <w:rPr>
          <w:rFonts w:ascii="Times New Roman" w:hAnsi="Times New Roman"/>
          <w:i/>
          <w:sz w:val="28"/>
          <w:szCs w:val="28"/>
          <w:lang w:eastAsia="zh-CN"/>
        </w:rPr>
        <w:t>г.)</w:t>
      </w:r>
    </w:p>
    <w:p w:rsidR="00730EF7" w:rsidRPr="00A359C0" w:rsidRDefault="00730EF7" w:rsidP="00730EF7">
      <w:pPr>
        <w:suppressAutoHyphens/>
        <w:spacing w:after="0" w:line="240" w:lineRule="auto"/>
        <w:ind w:left="708"/>
        <w:jc w:val="center"/>
        <w:rPr>
          <w:rFonts w:ascii="Times New Roman" w:hAnsi="Times New Roman"/>
          <w:i/>
          <w:sz w:val="28"/>
          <w:szCs w:val="28"/>
          <w:lang w:eastAsia="zh-CN"/>
        </w:rPr>
      </w:pPr>
    </w:p>
    <w:p w:rsidR="00730EF7" w:rsidRPr="00A359C0" w:rsidRDefault="00730EF7" w:rsidP="00730EF7">
      <w:pPr>
        <w:suppressAutoHyphens/>
        <w:spacing w:after="0" w:line="240" w:lineRule="auto"/>
        <w:ind w:left="708"/>
        <w:jc w:val="center"/>
        <w:rPr>
          <w:rFonts w:ascii="Times New Roman" w:hAnsi="Times New Roman"/>
          <w:i/>
          <w:sz w:val="28"/>
          <w:szCs w:val="28"/>
          <w:lang w:eastAsia="zh-CN"/>
        </w:rPr>
      </w:pPr>
      <w:r w:rsidRPr="00A359C0">
        <w:rPr>
          <w:rFonts w:ascii="Times New Roman" w:hAnsi="Times New Roman"/>
          <w:i/>
          <w:sz w:val="28"/>
          <w:szCs w:val="28"/>
          <w:lang w:eastAsia="zh-CN"/>
        </w:rPr>
        <w:t>Одобрено Советом учебно-научного Департамента мировой экономики и международного бизнеса</w:t>
      </w:r>
    </w:p>
    <w:p w:rsidR="00730EF7" w:rsidRPr="00A359C0" w:rsidRDefault="00730EF7" w:rsidP="00730EF7">
      <w:pPr>
        <w:suppressAutoHyphens/>
        <w:spacing w:after="0" w:line="240" w:lineRule="auto"/>
        <w:jc w:val="center"/>
        <w:rPr>
          <w:rFonts w:ascii="Times New Roman" w:hAnsi="Times New Roman"/>
          <w:i/>
          <w:sz w:val="28"/>
          <w:szCs w:val="28"/>
          <w:lang w:eastAsia="zh-CN"/>
        </w:rPr>
      </w:pPr>
      <w:r w:rsidRPr="00A359C0">
        <w:rPr>
          <w:rFonts w:ascii="Times New Roman" w:hAnsi="Times New Roman"/>
          <w:i/>
          <w:sz w:val="28"/>
          <w:szCs w:val="28"/>
          <w:lang w:eastAsia="zh-CN"/>
        </w:rPr>
        <w:t xml:space="preserve">(протокол № </w:t>
      </w:r>
      <w:r w:rsidR="007A140F">
        <w:rPr>
          <w:rFonts w:ascii="Times New Roman" w:eastAsia="Calibri" w:hAnsi="Times New Roman"/>
          <w:i/>
          <w:sz w:val="28"/>
          <w:szCs w:val="28"/>
        </w:rPr>
        <w:t xml:space="preserve">1 от 18.10.2022 </w:t>
      </w:r>
      <w:r w:rsidRPr="00A359C0">
        <w:rPr>
          <w:rFonts w:ascii="Times New Roman" w:hAnsi="Times New Roman"/>
          <w:i/>
          <w:sz w:val="28"/>
          <w:szCs w:val="28"/>
          <w:lang w:eastAsia="zh-CN"/>
        </w:rPr>
        <w:t>г.)</w:t>
      </w:r>
    </w:p>
    <w:p w:rsidR="00730EF7" w:rsidRPr="00B916D7" w:rsidRDefault="00730EF7" w:rsidP="00730EF7">
      <w:pPr>
        <w:spacing w:after="0" w:line="240" w:lineRule="auto"/>
        <w:rPr>
          <w:rFonts w:ascii="Times New Roman" w:eastAsia="Calibri" w:hAnsi="Times New Roman"/>
          <w:sz w:val="24"/>
          <w:szCs w:val="24"/>
        </w:rPr>
      </w:pPr>
    </w:p>
    <w:p w:rsidR="00730EF7" w:rsidRDefault="00730EF7" w:rsidP="00730EF7">
      <w:pPr>
        <w:spacing w:after="0" w:line="240" w:lineRule="auto"/>
        <w:rPr>
          <w:rFonts w:ascii="Times New Roman" w:eastAsia="Calibri" w:hAnsi="Times New Roman"/>
          <w:sz w:val="24"/>
          <w:szCs w:val="24"/>
        </w:rPr>
      </w:pPr>
    </w:p>
    <w:p w:rsidR="00730EF7" w:rsidRPr="00B916D7" w:rsidRDefault="00730EF7" w:rsidP="00730EF7">
      <w:pPr>
        <w:spacing w:after="0" w:line="240" w:lineRule="auto"/>
        <w:rPr>
          <w:rFonts w:ascii="Times New Roman" w:eastAsia="Calibri" w:hAnsi="Times New Roman"/>
          <w:sz w:val="24"/>
          <w:szCs w:val="24"/>
        </w:rPr>
      </w:pPr>
    </w:p>
    <w:p w:rsidR="00730EF7" w:rsidRPr="006643BF" w:rsidRDefault="00730EF7" w:rsidP="00730EF7">
      <w:pPr>
        <w:pStyle w:val="a3"/>
        <w:suppressAutoHyphens/>
        <w:ind w:left="0"/>
        <w:jc w:val="center"/>
        <w:rPr>
          <w:rFonts w:ascii="Times New Roman" w:hAnsi="Times New Roman"/>
          <w:b/>
          <w:caps/>
          <w:sz w:val="28"/>
          <w:szCs w:val="28"/>
        </w:rPr>
      </w:pPr>
      <w:r w:rsidRPr="006643BF">
        <w:rPr>
          <w:rFonts w:ascii="Times New Roman" w:hAnsi="Times New Roman"/>
          <w:b/>
          <w:sz w:val="28"/>
          <w:szCs w:val="28"/>
        </w:rPr>
        <w:t>Москва</w:t>
      </w:r>
      <w:r w:rsidRPr="006643BF">
        <w:rPr>
          <w:rFonts w:ascii="Times New Roman" w:hAnsi="Times New Roman"/>
          <w:b/>
          <w:caps/>
          <w:sz w:val="28"/>
          <w:szCs w:val="28"/>
        </w:rPr>
        <w:t xml:space="preserve"> 2022</w:t>
      </w:r>
    </w:p>
    <w:p w:rsidR="00B11FAC" w:rsidRPr="00A25734" w:rsidRDefault="00B11FAC" w:rsidP="00B11FAC">
      <w:pPr>
        <w:pStyle w:val="a3"/>
        <w:suppressAutoHyphens/>
        <w:ind w:left="0"/>
        <w:jc w:val="center"/>
        <w:rPr>
          <w:rFonts w:ascii="Times New Roman" w:hAnsi="Times New Roman"/>
          <w:b/>
          <w:caps/>
          <w:sz w:val="28"/>
          <w:szCs w:val="28"/>
        </w:rPr>
        <w:sectPr w:rsidR="00B11FAC" w:rsidRPr="00A25734" w:rsidSect="00730EF7">
          <w:footerReference w:type="default" r:id="rId7"/>
          <w:pgSz w:w="11906" w:h="16838"/>
          <w:pgMar w:top="1134" w:right="850" w:bottom="1134" w:left="1701" w:header="708" w:footer="708" w:gutter="0"/>
          <w:pgNumType w:start="1"/>
          <w:cols w:space="708"/>
          <w:titlePg/>
          <w:docGrid w:linePitch="360"/>
        </w:sectPr>
      </w:pPr>
    </w:p>
    <w:p w:rsidR="00B11FAC" w:rsidRPr="00AE7911" w:rsidRDefault="00926CF2" w:rsidP="00B11FAC">
      <w:pPr>
        <w:spacing w:after="0" w:line="240" w:lineRule="auto"/>
        <w:rPr>
          <w:rFonts w:ascii="Times New Roman" w:hAnsi="Times New Roman"/>
          <w:sz w:val="28"/>
          <w:szCs w:val="28"/>
        </w:rPr>
      </w:pPr>
      <w:r>
        <w:rPr>
          <w:rFonts w:ascii="Times New Roman" w:hAnsi="Times New Roman"/>
          <w:sz w:val="28"/>
          <w:szCs w:val="28"/>
        </w:rPr>
        <w:lastRenderedPageBreak/>
        <w:t>УДК 327:33М:811.111(073)</w:t>
      </w:r>
    </w:p>
    <w:p w:rsidR="00B11FAC" w:rsidRDefault="00926CF2" w:rsidP="00B11FAC">
      <w:pPr>
        <w:spacing w:after="0" w:line="240" w:lineRule="auto"/>
        <w:rPr>
          <w:rFonts w:ascii="Times New Roman" w:hAnsi="Times New Roman"/>
          <w:sz w:val="28"/>
          <w:szCs w:val="28"/>
        </w:rPr>
      </w:pPr>
      <w:r>
        <w:rPr>
          <w:rFonts w:ascii="Times New Roman" w:hAnsi="Times New Roman"/>
          <w:sz w:val="28"/>
          <w:szCs w:val="28"/>
        </w:rPr>
        <w:t>ББК 66.4+65.5+81.432.1</w:t>
      </w:r>
    </w:p>
    <w:p w:rsidR="00926CF2" w:rsidRPr="00AE7911" w:rsidRDefault="00926CF2" w:rsidP="00B11FAC">
      <w:pPr>
        <w:spacing w:after="0" w:line="240" w:lineRule="auto"/>
        <w:rPr>
          <w:rFonts w:ascii="Times New Roman" w:hAnsi="Times New Roman"/>
          <w:sz w:val="28"/>
          <w:szCs w:val="28"/>
        </w:rPr>
      </w:pPr>
      <w:r>
        <w:rPr>
          <w:rFonts w:ascii="Times New Roman" w:hAnsi="Times New Roman"/>
          <w:sz w:val="28"/>
          <w:szCs w:val="28"/>
        </w:rPr>
        <w:t>А 90</w:t>
      </w:r>
    </w:p>
    <w:p w:rsidR="00B11FAC" w:rsidRPr="0028450C" w:rsidRDefault="00B11FAC" w:rsidP="00B11FAC">
      <w:pPr>
        <w:spacing w:after="0" w:line="240" w:lineRule="auto"/>
        <w:rPr>
          <w:rFonts w:ascii="Times New Roman" w:hAnsi="Times New Roman"/>
          <w:b/>
          <w:sz w:val="28"/>
          <w:szCs w:val="28"/>
        </w:rPr>
      </w:pPr>
    </w:p>
    <w:p w:rsidR="00B11FAC" w:rsidRDefault="00B11FAC" w:rsidP="00B11FAC">
      <w:pPr>
        <w:jc w:val="both"/>
        <w:rPr>
          <w:rFonts w:ascii="Times New Roman" w:hAnsi="Times New Roman"/>
          <w:b/>
          <w:sz w:val="24"/>
        </w:rPr>
      </w:pPr>
    </w:p>
    <w:p w:rsidR="00B11FAC" w:rsidRPr="00773E8E" w:rsidRDefault="00B11FAC" w:rsidP="00B11FAC">
      <w:pPr>
        <w:jc w:val="both"/>
        <w:rPr>
          <w:rFonts w:ascii="Times New Roman" w:hAnsi="Times New Roman"/>
          <w:sz w:val="24"/>
        </w:rPr>
      </w:pPr>
      <w:r>
        <w:rPr>
          <w:rFonts w:ascii="Times New Roman" w:hAnsi="Times New Roman"/>
          <w:b/>
          <w:sz w:val="24"/>
        </w:rPr>
        <w:t>Рецензент: Н.Л. Орлова</w:t>
      </w:r>
      <w:r w:rsidRPr="00773E8E">
        <w:rPr>
          <w:rFonts w:ascii="Times New Roman" w:hAnsi="Times New Roman"/>
          <w:b/>
          <w:sz w:val="24"/>
        </w:rPr>
        <w:t>,</w:t>
      </w:r>
      <w:r>
        <w:rPr>
          <w:rFonts w:ascii="Times New Roman" w:hAnsi="Times New Roman"/>
          <w:sz w:val="24"/>
        </w:rPr>
        <w:t xml:space="preserve"> к.э.н., доцент </w:t>
      </w:r>
      <w:r w:rsidR="00C4360E">
        <w:rPr>
          <w:rFonts w:ascii="Times New Roman" w:hAnsi="Times New Roman"/>
          <w:sz w:val="24"/>
        </w:rPr>
        <w:t>Д</w:t>
      </w:r>
      <w:r>
        <w:rPr>
          <w:rFonts w:ascii="Times New Roman" w:hAnsi="Times New Roman"/>
          <w:sz w:val="24"/>
        </w:rPr>
        <w:t>епартамента мировой экономики и международного бизнеса</w:t>
      </w:r>
    </w:p>
    <w:p w:rsidR="00B11FAC" w:rsidRPr="00773E8E" w:rsidRDefault="00B11FAC" w:rsidP="00B11FAC">
      <w:pPr>
        <w:spacing w:after="0" w:line="360" w:lineRule="auto"/>
        <w:rPr>
          <w:rFonts w:ascii="Times New Roman" w:hAnsi="Times New Roman"/>
          <w:sz w:val="28"/>
          <w:szCs w:val="28"/>
        </w:rPr>
      </w:pPr>
    </w:p>
    <w:p w:rsidR="00B11FAC" w:rsidRDefault="00B11FAC" w:rsidP="00346DC8">
      <w:pPr>
        <w:spacing w:after="0"/>
        <w:jc w:val="both"/>
        <w:rPr>
          <w:rFonts w:ascii="Times New Roman" w:hAnsi="Times New Roman"/>
          <w:b/>
          <w:color w:val="000000"/>
          <w:sz w:val="28"/>
          <w:szCs w:val="28"/>
        </w:rPr>
      </w:pPr>
      <w:r>
        <w:rPr>
          <w:rFonts w:ascii="Times New Roman" w:hAnsi="Times New Roman"/>
          <w:b/>
          <w:color w:val="000000"/>
          <w:sz w:val="28"/>
          <w:szCs w:val="28"/>
        </w:rPr>
        <w:t xml:space="preserve">Т.А. </w:t>
      </w:r>
      <w:proofErr w:type="spellStart"/>
      <w:r>
        <w:rPr>
          <w:rFonts w:ascii="Times New Roman" w:hAnsi="Times New Roman"/>
          <w:b/>
          <w:color w:val="000000"/>
          <w:sz w:val="28"/>
          <w:szCs w:val="28"/>
        </w:rPr>
        <w:t>Асон</w:t>
      </w:r>
      <w:proofErr w:type="spellEnd"/>
      <w:r>
        <w:rPr>
          <w:rFonts w:ascii="Times New Roman" w:hAnsi="Times New Roman"/>
          <w:b/>
          <w:color w:val="000000"/>
          <w:sz w:val="28"/>
          <w:szCs w:val="28"/>
        </w:rPr>
        <w:t xml:space="preserve">, А.Г. </w:t>
      </w:r>
      <w:proofErr w:type="spellStart"/>
      <w:r>
        <w:rPr>
          <w:rFonts w:ascii="Times New Roman" w:hAnsi="Times New Roman"/>
          <w:b/>
          <w:color w:val="000000"/>
          <w:sz w:val="28"/>
          <w:szCs w:val="28"/>
        </w:rPr>
        <w:t>Пылин</w:t>
      </w:r>
      <w:proofErr w:type="spellEnd"/>
    </w:p>
    <w:p w:rsidR="00B11FAC" w:rsidRPr="009C2DEE" w:rsidRDefault="00B11FAC" w:rsidP="00346DC8">
      <w:pPr>
        <w:spacing w:after="0"/>
        <w:jc w:val="both"/>
        <w:rPr>
          <w:rFonts w:ascii="Times New Roman" w:hAnsi="Times New Roman"/>
          <w:sz w:val="28"/>
          <w:szCs w:val="28"/>
        </w:rPr>
      </w:pPr>
      <w:r w:rsidRPr="00870125">
        <w:rPr>
          <w:rFonts w:ascii="Times New Roman" w:hAnsi="Times New Roman"/>
          <w:b/>
          <w:color w:val="000000"/>
          <w:sz w:val="28"/>
          <w:szCs w:val="28"/>
        </w:rPr>
        <w:t xml:space="preserve"> </w:t>
      </w:r>
      <w:r w:rsidRPr="00870125">
        <w:rPr>
          <w:rFonts w:ascii="Times New Roman" w:hAnsi="Times New Roman"/>
          <w:b/>
          <w:sz w:val="28"/>
          <w:szCs w:val="28"/>
        </w:rPr>
        <w:t>«Теория и практика ведения международных переговоров» (на английском языке)</w:t>
      </w:r>
      <w:r w:rsidR="00870125" w:rsidRPr="00870125">
        <w:rPr>
          <w:rFonts w:ascii="Times New Roman" w:hAnsi="Times New Roman"/>
          <w:b/>
          <w:sz w:val="28"/>
          <w:szCs w:val="28"/>
        </w:rPr>
        <w:t>.</w:t>
      </w:r>
      <w:r w:rsidRPr="00870125">
        <w:rPr>
          <w:rFonts w:ascii="Times New Roman" w:hAnsi="Times New Roman"/>
          <w:b/>
          <w:sz w:val="28"/>
          <w:szCs w:val="28"/>
        </w:rPr>
        <w:t xml:space="preserve"> </w:t>
      </w:r>
      <w:r w:rsidR="00870125" w:rsidRPr="00870125">
        <w:rPr>
          <w:rFonts w:ascii="Times New Roman" w:hAnsi="Times New Roman"/>
          <w:color w:val="000000"/>
          <w:sz w:val="28"/>
          <w:szCs w:val="28"/>
        </w:rPr>
        <w:t>Рабочая программа дисциплины</w:t>
      </w:r>
      <w:r w:rsidR="00870125">
        <w:rPr>
          <w:rFonts w:ascii="Times New Roman" w:hAnsi="Times New Roman"/>
          <w:b/>
          <w:color w:val="000000"/>
          <w:sz w:val="28"/>
          <w:szCs w:val="28"/>
        </w:rPr>
        <w:t xml:space="preserve"> </w:t>
      </w:r>
      <w:r w:rsidRPr="00773E8E">
        <w:rPr>
          <w:rFonts w:ascii="Times New Roman" w:hAnsi="Times New Roman"/>
          <w:sz w:val="28"/>
          <w:szCs w:val="28"/>
          <w:lang w:eastAsia="ar-SA"/>
        </w:rPr>
        <w:t>для студентов, обучающихся по направлению подготовки</w:t>
      </w:r>
      <w:r>
        <w:rPr>
          <w:rFonts w:ascii="Times New Roman" w:hAnsi="Times New Roman"/>
          <w:sz w:val="28"/>
          <w:szCs w:val="28"/>
          <w:lang w:eastAsia="ar-SA"/>
        </w:rPr>
        <w:t xml:space="preserve"> </w:t>
      </w:r>
      <w:r w:rsidR="00E258B1">
        <w:rPr>
          <w:rFonts w:ascii="Times New Roman" w:hAnsi="Times New Roman"/>
          <w:sz w:val="28"/>
          <w:szCs w:val="28"/>
        </w:rPr>
        <w:t>38</w:t>
      </w:r>
      <w:r w:rsidRPr="00773E8E">
        <w:rPr>
          <w:rFonts w:ascii="Times New Roman" w:hAnsi="Times New Roman"/>
          <w:sz w:val="28"/>
          <w:szCs w:val="28"/>
        </w:rPr>
        <w:t>.0</w:t>
      </w:r>
      <w:r>
        <w:rPr>
          <w:rFonts w:ascii="Times New Roman" w:hAnsi="Times New Roman"/>
          <w:sz w:val="28"/>
          <w:szCs w:val="28"/>
        </w:rPr>
        <w:t>3</w:t>
      </w:r>
      <w:r w:rsidRPr="00773E8E">
        <w:rPr>
          <w:rFonts w:ascii="Times New Roman" w:hAnsi="Times New Roman"/>
          <w:sz w:val="28"/>
          <w:szCs w:val="28"/>
        </w:rPr>
        <w:t>.</w:t>
      </w:r>
      <w:r>
        <w:rPr>
          <w:rFonts w:ascii="Times New Roman" w:hAnsi="Times New Roman"/>
          <w:sz w:val="28"/>
          <w:szCs w:val="28"/>
        </w:rPr>
        <w:t>01</w:t>
      </w:r>
      <w:r w:rsidRPr="00773E8E">
        <w:rPr>
          <w:rFonts w:ascii="Times New Roman" w:hAnsi="Times New Roman"/>
          <w:color w:val="000000"/>
          <w:sz w:val="28"/>
          <w:szCs w:val="28"/>
        </w:rPr>
        <w:t xml:space="preserve"> «</w:t>
      </w:r>
      <w:r w:rsidR="00E258B1">
        <w:rPr>
          <w:rFonts w:ascii="Times New Roman" w:hAnsi="Times New Roman"/>
          <w:color w:val="000000"/>
          <w:sz w:val="28"/>
          <w:szCs w:val="28"/>
        </w:rPr>
        <w:t>Экономика</w:t>
      </w:r>
      <w:r w:rsidRPr="00773E8E">
        <w:rPr>
          <w:rFonts w:ascii="Times New Roman" w:hAnsi="Times New Roman"/>
          <w:color w:val="000000"/>
          <w:sz w:val="28"/>
          <w:szCs w:val="28"/>
        </w:rPr>
        <w:t xml:space="preserve">», </w:t>
      </w:r>
      <w:r>
        <w:rPr>
          <w:rFonts w:ascii="Times New Roman" w:hAnsi="Times New Roman"/>
          <w:color w:val="000000"/>
          <w:sz w:val="28"/>
          <w:szCs w:val="28"/>
        </w:rPr>
        <w:t>профиль «</w:t>
      </w:r>
      <w:r w:rsidR="00F256FC" w:rsidRPr="003B1759">
        <w:rPr>
          <w:rFonts w:ascii="Times New Roman" w:hAnsi="Times New Roman"/>
          <w:sz w:val="28"/>
          <w:szCs w:val="28"/>
        </w:rPr>
        <w:t>Экономика и финансы топливно-энергетического комплекса</w:t>
      </w:r>
      <w:r>
        <w:rPr>
          <w:rFonts w:ascii="Times New Roman" w:hAnsi="Times New Roman"/>
          <w:color w:val="000000"/>
          <w:sz w:val="28"/>
          <w:szCs w:val="28"/>
        </w:rPr>
        <w:t>».</w:t>
      </w:r>
      <w:r>
        <w:rPr>
          <w:rFonts w:ascii="Times New Roman" w:hAnsi="Times New Roman"/>
          <w:b/>
          <w:color w:val="000000"/>
          <w:sz w:val="28"/>
          <w:szCs w:val="28"/>
        </w:rPr>
        <w:t xml:space="preserve"> </w:t>
      </w:r>
      <w:r w:rsidRPr="00773E8E">
        <w:rPr>
          <w:rFonts w:ascii="Times New Roman" w:hAnsi="Times New Roman"/>
          <w:color w:val="000000"/>
          <w:sz w:val="28"/>
          <w:szCs w:val="28"/>
        </w:rPr>
        <w:t xml:space="preserve">– </w:t>
      </w:r>
      <w:r w:rsidRPr="00773E8E">
        <w:rPr>
          <w:rFonts w:ascii="Times New Roman" w:hAnsi="Times New Roman"/>
          <w:sz w:val="28"/>
          <w:szCs w:val="28"/>
        </w:rPr>
        <w:t xml:space="preserve">М.: Финансовый университет при Правительстве Российской Федерации, Департамент </w:t>
      </w:r>
      <w:r>
        <w:rPr>
          <w:rFonts w:ascii="Times New Roman" w:hAnsi="Times New Roman"/>
          <w:sz w:val="28"/>
          <w:szCs w:val="28"/>
        </w:rPr>
        <w:t xml:space="preserve">мировой экономики и международного бизнеса, </w:t>
      </w:r>
      <w:r w:rsidRPr="00A74DC1">
        <w:rPr>
          <w:rFonts w:ascii="Times New Roman" w:hAnsi="Times New Roman"/>
          <w:sz w:val="28"/>
          <w:szCs w:val="28"/>
        </w:rPr>
        <w:t>2022</w:t>
      </w:r>
      <w:r w:rsidR="0071579A" w:rsidRPr="00A74DC1">
        <w:rPr>
          <w:rFonts w:ascii="Times New Roman" w:hAnsi="Times New Roman"/>
          <w:sz w:val="28"/>
          <w:szCs w:val="28"/>
        </w:rPr>
        <w:t xml:space="preserve"> </w:t>
      </w:r>
      <w:r w:rsidR="0071579A" w:rsidRPr="00A74DC1">
        <w:rPr>
          <w:rFonts w:ascii="Times New Roman" w:hAnsi="Times New Roman"/>
          <w:sz w:val="28"/>
          <w:szCs w:val="28"/>
          <w:lang w:eastAsia="zh-CN"/>
        </w:rPr>
        <w:t xml:space="preserve">г. </w:t>
      </w:r>
      <w:r w:rsidRPr="00A74DC1">
        <w:rPr>
          <w:rFonts w:ascii="Times New Roman" w:hAnsi="Times New Roman"/>
          <w:sz w:val="28"/>
          <w:szCs w:val="28"/>
        </w:rPr>
        <w:t xml:space="preserve">- </w:t>
      </w:r>
      <w:r w:rsidR="00EC79A7" w:rsidRPr="00A74DC1">
        <w:rPr>
          <w:rFonts w:ascii="Times New Roman" w:hAnsi="Times New Roman"/>
          <w:sz w:val="28"/>
          <w:szCs w:val="28"/>
        </w:rPr>
        <w:t>2</w:t>
      </w:r>
      <w:r w:rsidR="0071579A" w:rsidRPr="00A74DC1">
        <w:rPr>
          <w:rFonts w:ascii="Times New Roman" w:hAnsi="Times New Roman"/>
          <w:sz w:val="28"/>
          <w:szCs w:val="28"/>
        </w:rPr>
        <w:t>5</w:t>
      </w:r>
      <w:r w:rsidRPr="00A74DC1">
        <w:rPr>
          <w:rFonts w:ascii="Times New Roman" w:hAnsi="Times New Roman"/>
          <w:sz w:val="28"/>
          <w:szCs w:val="28"/>
        </w:rPr>
        <w:t xml:space="preserve"> с.</w:t>
      </w:r>
    </w:p>
    <w:p w:rsidR="00B11FAC" w:rsidRPr="00773E8E" w:rsidRDefault="00B11FAC" w:rsidP="00B11FAC">
      <w:pPr>
        <w:spacing w:after="0" w:line="240" w:lineRule="auto"/>
        <w:ind w:firstLine="709"/>
        <w:jc w:val="both"/>
        <w:rPr>
          <w:rFonts w:ascii="Times New Roman" w:hAnsi="Times New Roman"/>
          <w:sz w:val="28"/>
          <w:szCs w:val="28"/>
          <w:lang w:eastAsia="ar-SA"/>
        </w:rPr>
      </w:pPr>
    </w:p>
    <w:p w:rsidR="00B11FAC" w:rsidRPr="00773E8E" w:rsidRDefault="00B11FAC" w:rsidP="00B11FAC">
      <w:pPr>
        <w:spacing w:after="0" w:line="240" w:lineRule="auto"/>
        <w:ind w:firstLine="709"/>
        <w:jc w:val="both"/>
        <w:rPr>
          <w:rFonts w:ascii="Times New Roman" w:hAnsi="Times New Roman"/>
          <w:sz w:val="28"/>
          <w:szCs w:val="28"/>
          <w:lang w:eastAsia="ar-SA"/>
        </w:rPr>
      </w:pPr>
    </w:p>
    <w:p w:rsidR="00B11FAC" w:rsidRPr="00773E8E" w:rsidRDefault="00B11FAC" w:rsidP="00B11FAC">
      <w:pPr>
        <w:spacing w:after="0" w:line="240" w:lineRule="auto"/>
        <w:ind w:firstLine="709"/>
        <w:jc w:val="both"/>
        <w:rPr>
          <w:rFonts w:ascii="Times New Roman" w:hAnsi="Times New Roman"/>
          <w:sz w:val="28"/>
          <w:szCs w:val="28"/>
          <w:lang w:eastAsia="ar-SA"/>
        </w:rPr>
      </w:pPr>
    </w:p>
    <w:p w:rsidR="00B11FAC" w:rsidRPr="00BE6A7A" w:rsidRDefault="00B11FAC" w:rsidP="00B11FAC">
      <w:pPr>
        <w:suppressAutoHyphens/>
        <w:spacing w:after="0" w:line="240" w:lineRule="auto"/>
        <w:ind w:firstLine="709"/>
        <w:jc w:val="both"/>
        <w:rPr>
          <w:rFonts w:ascii="Times New Roman" w:hAnsi="Times New Roman"/>
          <w:sz w:val="24"/>
          <w:szCs w:val="24"/>
          <w:lang w:eastAsia="ar-SA"/>
        </w:rPr>
      </w:pPr>
      <w:r w:rsidRPr="00BE6A7A">
        <w:rPr>
          <w:rFonts w:ascii="Times New Roman" w:hAnsi="Times New Roman"/>
          <w:sz w:val="24"/>
          <w:szCs w:val="24"/>
          <w:lang w:eastAsia="ar-SA"/>
        </w:rPr>
        <w:t>Программа устанавливает цели и задачи</w:t>
      </w:r>
      <w:r>
        <w:rPr>
          <w:rFonts w:ascii="Times New Roman" w:hAnsi="Times New Roman"/>
          <w:sz w:val="24"/>
          <w:szCs w:val="24"/>
          <w:lang w:eastAsia="ar-SA"/>
        </w:rPr>
        <w:t xml:space="preserve"> </w:t>
      </w:r>
      <w:r w:rsidRPr="00BE6A7A">
        <w:rPr>
          <w:rFonts w:ascii="Times New Roman" w:hAnsi="Times New Roman"/>
          <w:sz w:val="24"/>
          <w:szCs w:val="24"/>
          <w:lang w:eastAsia="ar-SA"/>
        </w:rPr>
        <w:t>изучения дисциплины</w:t>
      </w:r>
      <w:r>
        <w:rPr>
          <w:rFonts w:ascii="Times New Roman" w:hAnsi="Times New Roman"/>
          <w:sz w:val="24"/>
          <w:szCs w:val="24"/>
          <w:lang w:eastAsia="ar-SA"/>
        </w:rPr>
        <w:t xml:space="preserve"> </w:t>
      </w:r>
      <w:r w:rsidRPr="00BE6A7A">
        <w:rPr>
          <w:rFonts w:ascii="Times New Roman" w:hAnsi="Times New Roman"/>
          <w:color w:val="000000"/>
          <w:sz w:val="24"/>
          <w:szCs w:val="24"/>
        </w:rPr>
        <w:t>«</w:t>
      </w:r>
      <w:r w:rsidRPr="003C5046">
        <w:rPr>
          <w:rFonts w:ascii="Times New Roman" w:hAnsi="Times New Roman"/>
          <w:color w:val="000000"/>
          <w:sz w:val="24"/>
          <w:szCs w:val="24"/>
        </w:rPr>
        <w:t>Теория и практика ведения международных переговоров</w:t>
      </w:r>
      <w:r w:rsidRPr="00BE6A7A">
        <w:rPr>
          <w:rFonts w:ascii="Times New Roman" w:hAnsi="Times New Roman"/>
          <w:color w:val="000000"/>
          <w:sz w:val="24"/>
          <w:szCs w:val="24"/>
        </w:rPr>
        <w:t>»</w:t>
      </w:r>
      <w:r>
        <w:rPr>
          <w:rFonts w:ascii="Times New Roman" w:hAnsi="Times New Roman"/>
          <w:color w:val="000000"/>
          <w:sz w:val="24"/>
          <w:szCs w:val="24"/>
        </w:rPr>
        <w:t xml:space="preserve"> </w:t>
      </w:r>
      <w:r w:rsidRPr="004A0C8D">
        <w:rPr>
          <w:rFonts w:ascii="Times New Roman" w:hAnsi="Times New Roman"/>
          <w:noProof/>
          <w:szCs w:val="28"/>
        </w:rPr>
        <w:t>(</w:t>
      </w:r>
      <w:r w:rsidRPr="004A0C8D">
        <w:rPr>
          <w:rFonts w:ascii="Times New Roman" w:hAnsi="Times New Roman" w:hint="eastAsia"/>
          <w:noProof/>
          <w:szCs w:val="28"/>
        </w:rPr>
        <w:t>на</w:t>
      </w:r>
      <w:r w:rsidRPr="004A0C8D">
        <w:rPr>
          <w:rFonts w:ascii="Times New Roman" w:hAnsi="Times New Roman"/>
          <w:noProof/>
          <w:szCs w:val="28"/>
        </w:rPr>
        <w:t xml:space="preserve"> </w:t>
      </w:r>
      <w:r w:rsidRPr="004A0C8D">
        <w:rPr>
          <w:rFonts w:ascii="Times New Roman" w:hAnsi="Times New Roman" w:hint="eastAsia"/>
          <w:noProof/>
          <w:szCs w:val="28"/>
        </w:rPr>
        <w:t>английском</w:t>
      </w:r>
      <w:r w:rsidRPr="004A0C8D">
        <w:rPr>
          <w:rFonts w:ascii="Times New Roman" w:hAnsi="Times New Roman"/>
          <w:noProof/>
          <w:szCs w:val="28"/>
        </w:rPr>
        <w:t xml:space="preserve"> </w:t>
      </w:r>
      <w:r w:rsidRPr="004A0C8D">
        <w:rPr>
          <w:rFonts w:ascii="Times New Roman" w:hAnsi="Times New Roman" w:hint="eastAsia"/>
          <w:noProof/>
          <w:szCs w:val="28"/>
        </w:rPr>
        <w:t>языке</w:t>
      </w:r>
      <w:r w:rsidRPr="004A0C8D">
        <w:rPr>
          <w:rFonts w:ascii="Times New Roman" w:hAnsi="Times New Roman"/>
          <w:noProof/>
          <w:szCs w:val="28"/>
        </w:rPr>
        <w:t>)</w:t>
      </w:r>
      <w:r w:rsidRPr="00BE6A7A">
        <w:rPr>
          <w:rFonts w:ascii="Times New Roman" w:hAnsi="Times New Roman"/>
          <w:sz w:val="24"/>
          <w:szCs w:val="24"/>
          <w:lang w:eastAsia="ar-SA"/>
        </w:rPr>
        <w:t xml:space="preserve">, содержит учебно-тематический план, </w:t>
      </w:r>
      <w:r w:rsidRPr="00EC125B">
        <w:rPr>
          <w:rFonts w:ascii="Times New Roman" w:hAnsi="Times New Roman"/>
          <w:sz w:val="24"/>
          <w:szCs w:val="24"/>
          <w:lang w:eastAsia="ar-SA"/>
        </w:rPr>
        <w:t>формы самостоятельной работы, контрольные вопросы и систему оценивания, учебно-методическое обеспечение дисциплины</w:t>
      </w:r>
      <w:r w:rsidRPr="00BE6A7A">
        <w:rPr>
          <w:rFonts w:ascii="Times New Roman" w:hAnsi="Times New Roman"/>
          <w:sz w:val="24"/>
          <w:szCs w:val="24"/>
          <w:lang w:eastAsia="ar-SA"/>
        </w:rPr>
        <w:t>.</w:t>
      </w:r>
    </w:p>
    <w:p w:rsidR="00B11FAC" w:rsidRPr="00773E8E" w:rsidRDefault="00B11FAC" w:rsidP="00B11FAC">
      <w:pPr>
        <w:spacing w:after="0" w:line="360" w:lineRule="auto"/>
        <w:jc w:val="center"/>
        <w:rPr>
          <w:rFonts w:ascii="Times New Roman" w:hAnsi="Times New Roman"/>
          <w:b/>
          <w:sz w:val="28"/>
          <w:szCs w:val="28"/>
        </w:rPr>
      </w:pPr>
    </w:p>
    <w:p w:rsidR="002A3BCE" w:rsidRDefault="002A3BCE" w:rsidP="00346DC8">
      <w:pPr>
        <w:spacing w:after="0" w:line="360" w:lineRule="auto"/>
        <w:jc w:val="center"/>
        <w:rPr>
          <w:rFonts w:ascii="Times New Roman" w:hAnsi="Times New Roman"/>
          <w:i/>
          <w:sz w:val="28"/>
          <w:szCs w:val="28"/>
        </w:rPr>
      </w:pPr>
    </w:p>
    <w:p w:rsidR="00346DC8" w:rsidRPr="00346DC8" w:rsidRDefault="00346DC8" w:rsidP="00346DC8">
      <w:pPr>
        <w:spacing w:after="0" w:line="360" w:lineRule="auto"/>
        <w:jc w:val="center"/>
        <w:rPr>
          <w:rFonts w:ascii="Times New Roman" w:hAnsi="Times New Roman"/>
          <w:b/>
          <w:sz w:val="28"/>
          <w:szCs w:val="28"/>
        </w:rPr>
      </w:pPr>
      <w:r w:rsidRPr="00346DC8">
        <w:rPr>
          <w:rFonts w:ascii="Times New Roman" w:hAnsi="Times New Roman"/>
          <w:i/>
          <w:sz w:val="28"/>
          <w:szCs w:val="28"/>
        </w:rPr>
        <w:t>Учебное издание</w:t>
      </w:r>
    </w:p>
    <w:p w:rsidR="00346DC8" w:rsidRPr="00346DC8" w:rsidRDefault="00346DC8" w:rsidP="00346DC8">
      <w:pPr>
        <w:spacing w:after="0" w:line="360" w:lineRule="auto"/>
        <w:rPr>
          <w:rFonts w:ascii="Times New Roman" w:hAnsi="Times New Roman"/>
          <w:b/>
          <w:sz w:val="28"/>
          <w:szCs w:val="28"/>
        </w:rPr>
      </w:pPr>
    </w:p>
    <w:p w:rsidR="00346DC8" w:rsidRPr="00346DC8" w:rsidRDefault="00346DC8" w:rsidP="00346DC8">
      <w:pPr>
        <w:spacing w:after="0" w:line="360" w:lineRule="auto"/>
        <w:rPr>
          <w:rFonts w:ascii="Times New Roman" w:hAnsi="Times New Roman"/>
          <w:b/>
          <w:sz w:val="28"/>
          <w:szCs w:val="28"/>
        </w:rPr>
      </w:pPr>
    </w:p>
    <w:p w:rsidR="00346DC8" w:rsidRPr="00346DC8" w:rsidRDefault="00346DC8" w:rsidP="00346DC8">
      <w:pPr>
        <w:spacing w:after="0" w:line="240" w:lineRule="auto"/>
        <w:jc w:val="center"/>
        <w:rPr>
          <w:rFonts w:ascii="Times New Roman" w:hAnsi="Times New Roman"/>
          <w:b/>
          <w:sz w:val="28"/>
          <w:szCs w:val="28"/>
        </w:rPr>
      </w:pPr>
      <w:r w:rsidRPr="00346DC8">
        <w:rPr>
          <w:rFonts w:ascii="Times New Roman" w:hAnsi="Times New Roman"/>
          <w:b/>
          <w:sz w:val="28"/>
          <w:szCs w:val="28"/>
        </w:rPr>
        <w:t xml:space="preserve"> «</w:t>
      </w:r>
      <w:r w:rsidRPr="00346DC8">
        <w:rPr>
          <w:rFonts w:ascii="Times New Roman" w:hAnsi="Times New Roman"/>
          <w:b/>
          <w:color w:val="000000"/>
          <w:sz w:val="28"/>
          <w:szCs w:val="28"/>
        </w:rPr>
        <w:t>Теория и практика ведения международных переговоров</w:t>
      </w:r>
      <w:r w:rsidRPr="00346DC8">
        <w:rPr>
          <w:rFonts w:ascii="Times New Roman" w:hAnsi="Times New Roman"/>
          <w:b/>
          <w:sz w:val="28"/>
          <w:szCs w:val="28"/>
        </w:rPr>
        <w:t>»</w:t>
      </w:r>
    </w:p>
    <w:p w:rsidR="00346DC8" w:rsidRPr="00346DC8" w:rsidRDefault="00346DC8" w:rsidP="00346DC8">
      <w:pPr>
        <w:suppressAutoHyphens/>
        <w:spacing w:after="0" w:line="240" w:lineRule="auto"/>
        <w:jc w:val="center"/>
        <w:rPr>
          <w:rFonts w:ascii="Times New Roman" w:hAnsi="Times New Roman"/>
          <w:b/>
          <w:noProof/>
          <w:sz w:val="28"/>
          <w:szCs w:val="28"/>
        </w:rPr>
      </w:pPr>
      <w:r w:rsidRPr="00346DC8">
        <w:rPr>
          <w:rFonts w:ascii="Times New Roman" w:hAnsi="Times New Roman"/>
          <w:b/>
          <w:noProof/>
          <w:sz w:val="28"/>
          <w:szCs w:val="28"/>
        </w:rPr>
        <w:t>(</w:t>
      </w:r>
      <w:r w:rsidRPr="00346DC8">
        <w:rPr>
          <w:rFonts w:ascii="Times New Roman" w:hAnsi="Times New Roman" w:hint="eastAsia"/>
          <w:b/>
          <w:noProof/>
          <w:sz w:val="28"/>
          <w:szCs w:val="28"/>
        </w:rPr>
        <w:t>на</w:t>
      </w:r>
      <w:r w:rsidRPr="00346DC8">
        <w:rPr>
          <w:rFonts w:ascii="Times New Roman" w:hAnsi="Times New Roman"/>
          <w:b/>
          <w:noProof/>
          <w:sz w:val="28"/>
          <w:szCs w:val="28"/>
        </w:rPr>
        <w:t xml:space="preserve"> </w:t>
      </w:r>
      <w:r w:rsidRPr="00346DC8">
        <w:rPr>
          <w:rFonts w:ascii="Times New Roman" w:hAnsi="Times New Roman" w:hint="eastAsia"/>
          <w:b/>
          <w:noProof/>
          <w:sz w:val="28"/>
          <w:szCs w:val="28"/>
        </w:rPr>
        <w:t>английском</w:t>
      </w:r>
      <w:r w:rsidRPr="00346DC8">
        <w:rPr>
          <w:rFonts w:ascii="Times New Roman" w:hAnsi="Times New Roman"/>
          <w:b/>
          <w:noProof/>
          <w:sz w:val="28"/>
          <w:szCs w:val="28"/>
        </w:rPr>
        <w:t xml:space="preserve"> </w:t>
      </w:r>
      <w:r w:rsidRPr="00346DC8">
        <w:rPr>
          <w:rFonts w:ascii="Times New Roman" w:hAnsi="Times New Roman" w:hint="eastAsia"/>
          <w:b/>
          <w:noProof/>
          <w:sz w:val="28"/>
          <w:szCs w:val="28"/>
        </w:rPr>
        <w:t>языке</w:t>
      </w:r>
      <w:r w:rsidRPr="00346DC8">
        <w:rPr>
          <w:rFonts w:ascii="Times New Roman" w:hAnsi="Times New Roman"/>
          <w:b/>
          <w:noProof/>
          <w:sz w:val="28"/>
          <w:szCs w:val="28"/>
        </w:rPr>
        <w:t>)</w:t>
      </w:r>
    </w:p>
    <w:p w:rsidR="00346DC8" w:rsidRPr="00346DC8" w:rsidRDefault="00346DC8" w:rsidP="00346DC8">
      <w:pPr>
        <w:spacing w:after="0" w:line="240" w:lineRule="auto"/>
        <w:jc w:val="center"/>
        <w:rPr>
          <w:rFonts w:ascii="Times New Roman" w:hAnsi="Times New Roman"/>
          <w:b/>
          <w:sz w:val="28"/>
          <w:szCs w:val="28"/>
        </w:rPr>
      </w:pPr>
    </w:p>
    <w:p w:rsidR="00346DC8" w:rsidRPr="00346DC8" w:rsidRDefault="00346DC8" w:rsidP="008E7B90">
      <w:pPr>
        <w:spacing w:after="0"/>
        <w:jc w:val="center"/>
        <w:rPr>
          <w:rFonts w:ascii="Times New Roman" w:hAnsi="Times New Roman"/>
          <w:sz w:val="24"/>
          <w:szCs w:val="24"/>
        </w:rPr>
      </w:pPr>
      <w:r w:rsidRPr="00346DC8">
        <w:rPr>
          <w:rFonts w:ascii="Times New Roman" w:hAnsi="Times New Roman"/>
          <w:sz w:val="24"/>
          <w:szCs w:val="24"/>
        </w:rPr>
        <w:t xml:space="preserve">Рабочая программа дисциплины </w:t>
      </w:r>
    </w:p>
    <w:p w:rsidR="00B11FAC" w:rsidRPr="00773E8E" w:rsidRDefault="00B11FAC" w:rsidP="008E7B90">
      <w:pPr>
        <w:suppressAutoHyphens/>
        <w:spacing w:after="0"/>
        <w:jc w:val="center"/>
        <w:rPr>
          <w:rFonts w:ascii="Times New Roman" w:hAnsi="Times New Roman"/>
          <w:color w:val="000000"/>
          <w:sz w:val="24"/>
        </w:rPr>
      </w:pPr>
      <w:r w:rsidRPr="00773E8E">
        <w:rPr>
          <w:rFonts w:ascii="Times New Roman" w:hAnsi="Times New Roman"/>
          <w:color w:val="000000"/>
          <w:sz w:val="24"/>
        </w:rPr>
        <w:t xml:space="preserve">Компьютерный набор, верстка: </w:t>
      </w:r>
      <w:r>
        <w:rPr>
          <w:rFonts w:ascii="Times New Roman" w:hAnsi="Times New Roman"/>
          <w:color w:val="000000"/>
          <w:sz w:val="24"/>
        </w:rPr>
        <w:t xml:space="preserve">Т.А. </w:t>
      </w:r>
      <w:proofErr w:type="spellStart"/>
      <w:r>
        <w:rPr>
          <w:rFonts w:ascii="Times New Roman" w:hAnsi="Times New Roman"/>
          <w:color w:val="000000"/>
          <w:sz w:val="24"/>
        </w:rPr>
        <w:t>Асон</w:t>
      </w:r>
      <w:proofErr w:type="spellEnd"/>
      <w:r>
        <w:rPr>
          <w:rFonts w:ascii="Times New Roman" w:hAnsi="Times New Roman"/>
          <w:color w:val="000000"/>
          <w:sz w:val="24"/>
        </w:rPr>
        <w:t xml:space="preserve">, А.Г. </w:t>
      </w:r>
      <w:proofErr w:type="spellStart"/>
      <w:r>
        <w:rPr>
          <w:rFonts w:ascii="Times New Roman" w:hAnsi="Times New Roman"/>
          <w:color w:val="000000"/>
          <w:sz w:val="24"/>
        </w:rPr>
        <w:t>Пылин</w:t>
      </w:r>
      <w:proofErr w:type="spellEnd"/>
    </w:p>
    <w:p w:rsidR="00B11FAC" w:rsidRPr="00773E8E" w:rsidRDefault="00B11FAC" w:rsidP="008E7B90">
      <w:pPr>
        <w:suppressAutoHyphens/>
        <w:spacing w:after="0"/>
        <w:jc w:val="center"/>
        <w:rPr>
          <w:rFonts w:ascii="Times New Roman" w:hAnsi="Times New Roman"/>
          <w:color w:val="000000"/>
          <w:sz w:val="24"/>
        </w:rPr>
      </w:pPr>
      <w:r w:rsidRPr="00773E8E">
        <w:rPr>
          <w:rFonts w:ascii="Times New Roman" w:hAnsi="Times New Roman"/>
          <w:color w:val="000000"/>
          <w:sz w:val="24"/>
        </w:rPr>
        <w:t>Формат 60х90/16. Гарнитура </w:t>
      </w:r>
      <w:proofErr w:type="spellStart"/>
      <w:r w:rsidRPr="00773E8E">
        <w:rPr>
          <w:rFonts w:ascii="Times New Roman" w:hAnsi="Times New Roman"/>
          <w:i/>
          <w:iCs/>
          <w:color w:val="000000"/>
          <w:sz w:val="24"/>
        </w:rPr>
        <w:t>Times</w:t>
      </w:r>
      <w:proofErr w:type="spellEnd"/>
      <w:r w:rsidRPr="00773E8E">
        <w:rPr>
          <w:rFonts w:ascii="Times New Roman" w:hAnsi="Times New Roman"/>
          <w:i/>
          <w:iCs/>
          <w:color w:val="000000"/>
          <w:sz w:val="24"/>
        </w:rPr>
        <w:t xml:space="preserve"> </w:t>
      </w:r>
      <w:proofErr w:type="spellStart"/>
      <w:r w:rsidRPr="00773E8E">
        <w:rPr>
          <w:rFonts w:ascii="Times New Roman" w:hAnsi="Times New Roman"/>
          <w:i/>
          <w:iCs/>
          <w:color w:val="000000"/>
          <w:sz w:val="24"/>
        </w:rPr>
        <w:t>New</w:t>
      </w:r>
      <w:proofErr w:type="spellEnd"/>
      <w:r w:rsidRPr="00773E8E">
        <w:rPr>
          <w:rFonts w:ascii="Times New Roman" w:hAnsi="Times New Roman"/>
          <w:i/>
          <w:iCs/>
          <w:color w:val="000000"/>
          <w:sz w:val="24"/>
        </w:rPr>
        <w:t xml:space="preserve"> </w:t>
      </w:r>
      <w:proofErr w:type="spellStart"/>
      <w:r w:rsidRPr="00773E8E">
        <w:rPr>
          <w:rFonts w:ascii="Times New Roman" w:hAnsi="Times New Roman"/>
          <w:i/>
          <w:iCs/>
          <w:color w:val="000000"/>
          <w:sz w:val="24"/>
        </w:rPr>
        <w:t>Roman</w:t>
      </w:r>
      <w:proofErr w:type="spellEnd"/>
    </w:p>
    <w:p w:rsidR="00B11FAC" w:rsidRPr="00773E8E" w:rsidRDefault="00B11FAC" w:rsidP="008E7B90">
      <w:pPr>
        <w:suppressAutoHyphens/>
        <w:spacing w:after="0"/>
        <w:jc w:val="center"/>
        <w:rPr>
          <w:rFonts w:ascii="Times New Roman" w:hAnsi="Times New Roman"/>
          <w:color w:val="000000"/>
          <w:sz w:val="24"/>
        </w:rPr>
      </w:pPr>
      <w:proofErr w:type="spellStart"/>
      <w:r w:rsidRPr="00773E8E">
        <w:rPr>
          <w:rFonts w:ascii="Times New Roman" w:hAnsi="Times New Roman"/>
          <w:color w:val="000000"/>
          <w:sz w:val="24"/>
        </w:rPr>
        <w:t>Усл</w:t>
      </w:r>
      <w:proofErr w:type="spellEnd"/>
      <w:r w:rsidRPr="00773E8E">
        <w:rPr>
          <w:rFonts w:ascii="Times New Roman" w:hAnsi="Times New Roman"/>
          <w:color w:val="000000"/>
          <w:sz w:val="24"/>
        </w:rPr>
        <w:t xml:space="preserve">. </w:t>
      </w:r>
      <w:proofErr w:type="spellStart"/>
      <w:r w:rsidRPr="00773E8E">
        <w:rPr>
          <w:rFonts w:ascii="Times New Roman" w:hAnsi="Times New Roman"/>
          <w:color w:val="000000"/>
          <w:sz w:val="24"/>
        </w:rPr>
        <w:t>п.</w:t>
      </w:r>
      <w:r w:rsidRPr="0076150B">
        <w:rPr>
          <w:rFonts w:ascii="Times New Roman" w:hAnsi="Times New Roman"/>
          <w:sz w:val="24"/>
        </w:rPr>
        <w:t>л</w:t>
      </w:r>
      <w:proofErr w:type="spellEnd"/>
      <w:r w:rsidRPr="00E82604">
        <w:rPr>
          <w:rFonts w:ascii="Times New Roman" w:hAnsi="Times New Roman"/>
          <w:sz w:val="24"/>
        </w:rPr>
        <w:t>. 1,2.</w:t>
      </w:r>
      <w:r w:rsidRPr="00773E8E">
        <w:rPr>
          <w:rFonts w:ascii="Times New Roman" w:hAnsi="Times New Roman"/>
          <w:color w:val="000000"/>
          <w:sz w:val="24"/>
        </w:rPr>
        <w:t xml:space="preserve"> Изд. № -</w:t>
      </w:r>
      <w:r>
        <w:rPr>
          <w:rFonts w:ascii="Times New Roman" w:hAnsi="Times New Roman"/>
          <w:color w:val="000000"/>
          <w:sz w:val="24"/>
        </w:rPr>
        <w:t>2022</w:t>
      </w:r>
      <w:r w:rsidRPr="00773E8E">
        <w:rPr>
          <w:rFonts w:ascii="Times New Roman" w:hAnsi="Times New Roman"/>
          <w:color w:val="000000"/>
          <w:sz w:val="24"/>
        </w:rPr>
        <w:t xml:space="preserve"> Тираж</w:t>
      </w:r>
      <w:r>
        <w:rPr>
          <w:rFonts w:ascii="Times New Roman" w:hAnsi="Times New Roman"/>
          <w:color w:val="000000"/>
          <w:sz w:val="24"/>
        </w:rPr>
        <w:t xml:space="preserve"> </w:t>
      </w:r>
      <w:r w:rsidRPr="00773E8E">
        <w:rPr>
          <w:rFonts w:ascii="Times New Roman" w:hAnsi="Times New Roman"/>
          <w:color w:val="000000"/>
          <w:sz w:val="24"/>
        </w:rPr>
        <w:t>экз.</w:t>
      </w:r>
    </w:p>
    <w:p w:rsidR="00B11FAC" w:rsidRPr="008E7B90" w:rsidRDefault="00346DC8" w:rsidP="008E7B90">
      <w:pPr>
        <w:spacing w:after="120"/>
        <w:jc w:val="center"/>
        <w:rPr>
          <w:rFonts w:ascii="Times New Roman" w:hAnsi="Times New Roman"/>
          <w:sz w:val="24"/>
          <w:szCs w:val="24"/>
          <w:lang w:eastAsia="zh-CN"/>
        </w:rPr>
      </w:pPr>
      <w:r w:rsidRPr="00346DC8">
        <w:rPr>
          <w:rFonts w:ascii="Times New Roman" w:hAnsi="Times New Roman"/>
          <w:sz w:val="24"/>
          <w:szCs w:val="24"/>
          <w:lang w:eastAsia="zh-CN"/>
        </w:rPr>
        <w:t>Заказ _________</w:t>
      </w:r>
    </w:p>
    <w:p w:rsidR="00B11FAC" w:rsidRDefault="00B11FAC" w:rsidP="008E7B90">
      <w:pPr>
        <w:widowControl w:val="0"/>
        <w:autoSpaceDE w:val="0"/>
        <w:autoSpaceDN w:val="0"/>
        <w:adjustRightInd w:val="0"/>
        <w:spacing w:after="0"/>
        <w:jc w:val="center"/>
        <w:rPr>
          <w:rFonts w:ascii="Times New Roman" w:eastAsia="Calibri" w:hAnsi="Times New Roman"/>
          <w:bCs/>
          <w:sz w:val="24"/>
          <w:szCs w:val="24"/>
        </w:rPr>
      </w:pPr>
      <w:r w:rsidRPr="00B037D3">
        <w:rPr>
          <w:rFonts w:ascii="Times New Roman" w:eastAsia="Calibri" w:hAnsi="Times New Roman"/>
          <w:bCs/>
          <w:sz w:val="24"/>
          <w:szCs w:val="24"/>
        </w:rPr>
        <w:t xml:space="preserve">Отпечатано в Финансовом университете </w:t>
      </w:r>
    </w:p>
    <w:p w:rsidR="008E7B90" w:rsidRPr="00B037D3" w:rsidRDefault="008E7B90" w:rsidP="008E7B90">
      <w:pPr>
        <w:widowControl w:val="0"/>
        <w:autoSpaceDE w:val="0"/>
        <w:autoSpaceDN w:val="0"/>
        <w:adjustRightInd w:val="0"/>
        <w:spacing w:after="0"/>
        <w:jc w:val="center"/>
        <w:rPr>
          <w:rFonts w:ascii="Times New Roman" w:eastAsia="Calibri" w:hAnsi="Times New Roman"/>
          <w:bCs/>
          <w:sz w:val="24"/>
          <w:szCs w:val="24"/>
        </w:rPr>
      </w:pPr>
    </w:p>
    <w:p w:rsidR="00B11FAC" w:rsidRPr="00B037D3" w:rsidRDefault="00B11FAC" w:rsidP="00B11FAC">
      <w:pPr>
        <w:widowControl w:val="0"/>
        <w:autoSpaceDE w:val="0"/>
        <w:autoSpaceDN w:val="0"/>
        <w:adjustRightInd w:val="0"/>
        <w:spacing w:after="0" w:line="240" w:lineRule="auto"/>
        <w:jc w:val="center"/>
        <w:rPr>
          <w:rFonts w:ascii="Times New Roman" w:eastAsia="Calibri" w:hAnsi="Times New Roman"/>
          <w:bCs/>
          <w:sz w:val="24"/>
          <w:szCs w:val="24"/>
        </w:rPr>
      </w:pPr>
    </w:p>
    <w:p w:rsidR="00B11FAC" w:rsidRPr="00B037D3" w:rsidRDefault="00B11FAC" w:rsidP="00B11FAC">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r w:rsidRPr="00B037D3">
        <w:rPr>
          <w:rFonts w:ascii="Times New Roman" w:eastAsia="Calibri" w:hAnsi="Times New Roman"/>
          <w:bCs/>
          <w:sz w:val="24"/>
          <w:szCs w:val="24"/>
        </w:rPr>
        <w:sym w:font="Symbol" w:char="00D3"/>
      </w:r>
      <w:r w:rsidRPr="00B037D3">
        <w:rPr>
          <w:rFonts w:ascii="Times New Roman" w:eastAsia="Calibri" w:hAnsi="Times New Roman"/>
          <w:bCs/>
          <w:sz w:val="24"/>
          <w:szCs w:val="24"/>
        </w:rPr>
        <w:t xml:space="preserve"> </w:t>
      </w:r>
      <w:r>
        <w:rPr>
          <w:rFonts w:ascii="Times New Roman" w:eastAsia="Calibri" w:hAnsi="Times New Roman"/>
          <w:bCs/>
          <w:sz w:val="24"/>
          <w:szCs w:val="24"/>
        </w:rPr>
        <w:t xml:space="preserve">Т.А. </w:t>
      </w:r>
      <w:proofErr w:type="spellStart"/>
      <w:r>
        <w:rPr>
          <w:rFonts w:ascii="Times New Roman" w:eastAsia="Calibri" w:hAnsi="Times New Roman"/>
          <w:bCs/>
          <w:sz w:val="24"/>
          <w:szCs w:val="24"/>
        </w:rPr>
        <w:t>Асон</w:t>
      </w:r>
      <w:proofErr w:type="spellEnd"/>
      <w:r>
        <w:rPr>
          <w:rFonts w:ascii="Times New Roman" w:eastAsia="Calibri" w:hAnsi="Times New Roman"/>
          <w:bCs/>
          <w:sz w:val="24"/>
          <w:szCs w:val="24"/>
        </w:rPr>
        <w:t xml:space="preserve">, А.Г. </w:t>
      </w:r>
      <w:proofErr w:type="spellStart"/>
      <w:r>
        <w:rPr>
          <w:rFonts w:ascii="Times New Roman" w:eastAsia="Calibri" w:hAnsi="Times New Roman"/>
          <w:bCs/>
          <w:sz w:val="24"/>
          <w:szCs w:val="24"/>
        </w:rPr>
        <w:t>Пылин</w:t>
      </w:r>
      <w:proofErr w:type="spellEnd"/>
      <w:r w:rsidR="006244E1">
        <w:rPr>
          <w:rFonts w:ascii="Times New Roman" w:eastAsia="Calibri" w:hAnsi="Times New Roman"/>
          <w:bCs/>
          <w:sz w:val="24"/>
          <w:szCs w:val="24"/>
        </w:rPr>
        <w:t>,</w:t>
      </w:r>
      <w:r>
        <w:rPr>
          <w:rFonts w:ascii="Times New Roman" w:eastAsia="Calibri" w:hAnsi="Times New Roman"/>
          <w:bCs/>
          <w:sz w:val="24"/>
          <w:szCs w:val="24"/>
        </w:rPr>
        <w:t xml:space="preserve"> 2022</w:t>
      </w:r>
    </w:p>
    <w:p w:rsidR="00B11FAC" w:rsidRPr="00B037D3" w:rsidRDefault="00B11FAC" w:rsidP="00B11FAC">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8"/>
          <w:szCs w:val="28"/>
        </w:rPr>
      </w:pPr>
      <w:r w:rsidRPr="00B037D3">
        <w:rPr>
          <w:rFonts w:ascii="Times New Roman" w:eastAsia="Calibri" w:hAnsi="Times New Roman"/>
          <w:bCs/>
          <w:sz w:val="24"/>
          <w:szCs w:val="24"/>
        </w:rPr>
        <w:sym w:font="Symbol" w:char="00D3"/>
      </w:r>
      <w:r>
        <w:rPr>
          <w:rFonts w:ascii="Times New Roman" w:eastAsia="Calibri" w:hAnsi="Times New Roman"/>
          <w:bCs/>
          <w:sz w:val="24"/>
          <w:szCs w:val="24"/>
        </w:rPr>
        <w:t xml:space="preserve"> Финансовый университет, 2022</w:t>
      </w:r>
    </w:p>
    <w:p w:rsidR="00B11FAC" w:rsidRDefault="00B11FAC" w:rsidP="00B11FAC">
      <w:pPr>
        <w:keepNext/>
        <w:keepLines/>
        <w:spacing w:after="0" w:line="240" w:lineRule="auto"/>
        <w:jc w:val="center"/>
        <w:rPr>
          <w:rFonts w:ascii="Times New Roman" w:eastAsia="Calibri" w:hAnsi="Times New Roman"/>
          <w:b/>
          <w:caps/>
          <w:sz w:val="28"/>
          <w:szCs w:val="28"/>
          <w:lang w:eastAsia="en-US"/>
        </w:rPr>
      </w:pPr>
      <w:r w:rsidRPr="00B037D3">
        <w:rPr>
          <w:rFonts w:ascii="Times New Roman" w:eastAsia="Calibri" w:hAnsi="Times New Roman"/>
          <w:b/>
          <w:caps/>
          <w:sz w:val="28"/>
          <w:szCs w:val="28"/>
          <w:lang w:eastAsia="en-US"/>
        </w:rPr>
        <w:lastRenderedPageBreak/>
        <w:t>Содержание</w:t>
      </w:r>
    </w:p>
    <w:p w:rsidR="00B11FAC" w:rsidRDefault="00B11FAC" w:rsidP="00A93FB7">
      <w:pPr>
        <w:keepNext/>
        <w:keepLines/>
        <w:spacing w:after="0" w:line="240" w:lineRule="auto"/>
        <w:rPr>
          <w:rFonts w:ascii="Times New Roman" w:eastAsia="Calibri" w:hAnsi="Times New Roman"/>
          <w:b/>
          <w:caps/>
          <w:sz w:val="28"/>
          <w:szCs w:val="28"/>
          <w:lang w:eastAsia="en-US"/>
        </w:rPr>
      </w:pPr>
    </w:p>
    <w:p w:rsidR="00B11FAC" w:rsidRPr="00733B2F" w:rsidRDefault="00B11FAC" w:rsidP="00B11FAC">
      <w:pPr>
        <w:pStyle w:val="12"/>
        <w:rPr>
          <w:rFonts w:ascii="Times New Roman" w:eastAsia="Batang" w:hAnsi="Times New Roman"/>
          <w:noProof/>
          <w:sz w:val="28"/>
          <w:szCs w:val="28"/>
          <w:lang w:eastAsia="ja-JP"/>
        </w:rPr>
      </w:pPr>
      <w:r w:rsidRPr="005368E7">
        <w:fldChar w:fldCharType="begin"/>
      </w:r>
      <w:r w:rsidRPr="005368E7">
        <w:instrText xml:space="preserve"> TOC \o "1-3" \h \z \u </w:instrText>
      </w:r>
      <w:r w:rsidRPr="005368E7">
        <w:fldChar w:fldCharType="separate"/>
      </w:r>
      <w:r w:rsidRPr="00733B2F">
        <w:rPr>
          <w:rFonts w:ascii="Times New Roman" w:hAnsi="Times New Roman"/>
          <w:noProof/>
          <w:sz w:val="28"/>
          <w:szCs w:val="28"/>
        </w:rPr>
        <w:t>1. Наименование дисциплины</w:t>
      </w:r>
      <w:r w:rsidRPr="00733B2F">
        <w:rPr>
          <w:rFonts w:ascii="Times New Roman" w:hAnsi="Times New Roman"/>
          <w:noProof/>
          <w:sz w:val="28"/>
          <w:szCs w:val="28"/>
        </w:rPr>
        <w:tab/>
      </w:r>
      <w:r w:rsidR="00A93FB7">
        <w:rPr>
          <w:rFonts w:ascii="Times New Roman" w:hAnsi="Times New Roman"/>
          <w:noProof/>
          <w:sz w:val="28"/>
          <w:szCs w:val="28"/>
        </w:rPr>
        <w:t>4</w:t>
      </w:r>
    </w:p>
    <w:p w:rsidR="00B11FAC" w:rsidRPr="00733B2F" w:rsidRDefault="00B11FAC" w:rsidP="00B11FAC">
      <w:pPr>
        <w:pStyle w:val="12"/>
        <w:rPr>
          <w:rFonts w:ascii="Times New Roman" w:eastAsia="Batang" w:hAnsi="Times New Roman"/>
          <w:noProof/>
          <w:sz w:val="28"/>
          <w:szCs w:val="28"/>
          <w:lang w:eastAsia="ja-JP"/>
        </w:rPr>
      </w:pPr>
      <w:r w:rsidRPr="00733B2F">
        <w:rPr>
          <w:rFonts w:ascii="Times New Roman" w:hAnsi="Times New Roman"/>
          <w:noProof/>
          <w:sz w:val="28"/>
          <w:szCs w:val="28"/>
        </w:rPr>
        <w:t xml:space="preserve">2. </w:t>
      </w:r>
      <w:r w:rsidRPr="00733B2F">
        <w:rPr>
          <w:rFonts w:ascii="Times New Roman" w:eastAsia="Calibri" w:hAnsi="Times New Roman"/>
          <w:noProof/>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Pr="00733B2F">
        <w:rPr>
          <w:rFonts w:ascii="Times New Roman" w:hAnsi="Times New Roman"/>
          <w:noProof/>
          <w:sz w:val="28"/>
          <w:szCs w:val="28"/>
        </w:rPr>
        <w:tab/>
      </w:r>
      <w:r w:rsidR="00A93FB7">
        <w:rPr>
          <w:rFonts w:ascii="Times New Roman" w:hAnsi="Times New Roman"/>
          <w:noProof/>
          <w:sz w:val="28"/>
          <w:szCs w:val="28"/>
        </w:rPr>
        <w:t>4</w:t>
      </w:r>
    </w:p>
    <w:p w:rsidR="00B11FAC" w:rsidRPr="00733B2F" w:rsidRDefault="00B11FAC" w:rsidP="00B11FAC">
      <w:pPr>
        <w:pStyle w:val="12"/>
        <w:rPr>
          <w:rFonts w:ascii="Times New Roman" w:eastAsia="Batang" w:hAnsi="Times New Roman"/>
          <w:noProof/>
          <w:sz w:val="28"/>
          <w:szCs w:val="28"/>
          <w:lang w:eastAsia="ja-JP"/>
        </w:rPr>
      </w:pPr>
      <w:r w:rsidRPr="00733B2F">
        <w:rPr>
          <w:rFonts w:ascii="Times New Roman" w:hAnsi="Times New Roman"/>
          <w:noProof/>
          <w:sz w:val="28"/>
          <w:szCs w:val="28"/>
        </w:rPr>
        <w:t>3. Место дисциплины в структуре образовательной программы</w:t>
      </w:r>
      <w:r w:rsidRPr="00733B2F">
        <w:rPr>
          <w:rFonts w:ascii="Times New Roman" w:hAnsi="Times New Roman"/>
          <w:noProof/>
          <w:sz w:val="28"/>
          <w:szCs w:val="28"/>
        </w:rPr>
        <w:tab/>
      </w:r>
      <w:r w:rsidR="00A93FB7">
        <w:rPr>
          <w:rFonts w:ascii="Times New Roman" w:hAnsi="Times New Roman"/>
          <w:noProof/>
          <w:sz w:val="28"/>
          <w:szCs w:val="28"/>
        </w:rPr>
        <w:t>6</w:t>
      </w:r>
    </w:p>
    <w:p w:rsidR="00B11FAC" w:rsidRPr="00733B2F" w:rsidRDefault="00B11FAC" w:rsidP="00B11FAC">
      <w:pPr>
        <w:pStyle w:val="12"/>
        <w:rPr>
          <w:rFonts w:ascii="Times New Roman" w:eastAsia="Batang" w:hAnsi="Times New Roman"/>
          <w:noProof/>
          <w:sz w:val="28"/>
          <w:szCs w:val="28"/>
          <w:lang w:eastAsia="ja-JP"/>
        </w:rPr>
      </w:pPr>
      <w:r w:rsidRPr="00733B2F">
        <w:rPr>
          <w:rFonts w:ascii="Times New Roman" w:hAnsi="Times New Roman"/>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Pr="00733B2F">
        <w:rPr>
          <w:rFonts w:ascii="Times New Roman" w:hAnsi="Times New Roman"/>
          <w:noProof/>
          <w:sz w:val="28"/>
          <w:szCs w:val="28"/>
        </w:rPr>
        <w:tab/>
      </w:r>
      <w:r w:rsidR="00A93FB7">
        <w:rPr>
          <w:rFonts w:ascii="Times New Roman" w:hAnsi="Times New Roman"/>
          <w:noProof/>
          <w:sz w:val="28"/>
          <w:szCs w:val="28"/>
        </w:rPr>
        <w:t>6</w:t>
      </w:r>
    </w:p>
    <w:p w:rsidR="00B11FAC" w:rsidRPr="00733B2F" w:rsidRDefault="00B11FAC" w:rsidP="00B11FAC">
      <w:pPr>
        <w:pStyle w:val="12"/>
        <w:rPr>
          <w:rFonts w:ascii="Times New Roman" w:eastAsia="Batang" w:hAnsi="Times New Roman"/>
          <w:noProof/>
          <w:sz w:val="28"/>
          <w:szCs w:val="28"/>
          <w:lang w:eastAsia="ja-JP"/>
        </w:rPr>
      </w:pPr>
      <w:r w:rsidRPr="00733B2F">
        <w:rPr>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733B2F">
        <w:rPr>
          <w:rFonts w:ascii="Times New Roman" w:hAnsi="Times New Roman"/>
          <w:noProof/>
          <w:sz w:val="28"/>
          <w:szCs w:val="28"/>
        </w:rPr>
        <w:tab/>
      </w:r>
      <w:r w:rsidR="00A93FB7">
        <w:rPr>
          <w:rFonts w:ascii="Times New Roman" w:hAnsi="Times New Roman"/>
          <w:noProof/>
          <w:sz w:val="28"/>
          <w:szCs w:val="28"/>
        </w:rPr>
        <w:t>6</w:t>
      </w:r>
    </w:p>
    <w:p w:rsidR="00B11FAC" w:rsidRPr="00733B2F" w:rsidRDefault="00B11FAC" w:rsidP="00B11FAC">
      <w:pPr>
        <w:pStyle w:val="12"/>
        <w:rPr>
          <w:rFonts w:ascii="Times New Roman" w:eastAsia="Batang" w:hAnsi="Times New Roman"/>
          <w:noProof/>
          <w:sz w:val="28"/>
          <w:szCs w:val="28"/>
          <w:lang w:eastAsia="ja-JP"/>
        </w:rPr>
      </w:pPr>
      <w:r w:rsidRPr="00733B2F">
        <w:rPr>
          <w:rFonts w:ascii="Times New Roman" w:hAnsi="Times New Roman"/>
          <w:noProof/>
          <w:sz w:val="28"/>
          <w:szCs w:val="28"/>
        </w:rPr>
        <w:t>5.1. Содержание дисциплины</w:t>
      </w:r>
      <w:r w:rsidRPr="00733B2F">
        <w:rPr>
          <w:rFonts w:ascii="Times New Roman" w:hAnsi="Times New Roman"/>
          <w:noProof/>
          <w:sz w:val="28"/>
          <w:szCs w:val="28"/>
        </w:rPr>
        <w:tab/>
      </w:r>
      <w:r w:rsidR="00A93FB7">
        <w:rPr>
          <w:rFonts w:ascii="Times New Roman" w:hAnsi="Times New Roman"/>
          <w:noProof/>
          <w:sz w:val="28"/>
          <w:szCs w:val="28"/>
        </w:rPr>
        <w:t>6</w:t>
      </w:r>
    </w:p>
    <w:p w:rsidR="00B11FAC" w:rsidRPr="00733B2F" w:rsidRDefault="00B11FAC" w:rsidP="00B11FAC">
      <w:pPr>
        <w:pStyle w:val="12"/>
        <w:rPr>
          <w:rFonts w:ascii="Times New Roman" w:eastAsia="Batang" w:hAnsi="Times New Roman"/>
          <w:noProof/>
          <w:sz w:val="28"/>
          <w:szCs w:val="28"/>
          <w:lang w:eastAsia="ja-JP"/>
        </w:rPr>
      </w:pPr>
      <w:r w:rsidRPr="00733B2F">
        <w:rPr>
          <w:rFonts w:ascii="Times New Roman" w:eastAsia="Calibri" w:hAnsi="Times New Roman"/>
          <w:noProof/>
          <w:sz w:val="28"/>
          <w:szCs w:val="28"/>
        </w:rPr>
        <w:t>5.2 Учебно-тематический план</w:t>
      </w:r>
      <w:r w:rsidRPr="00733B2F">
        <w:rPr>
          <w:rFonts w:ascii="Times New Roman" w:hAnsi="Times New Roman"/>
          <w:noProof/>
          <w:sz w:val="28"/>
          <w:szCs w:val="28"/>
        </w:rPr>
        <w:tab/>
      </w:r>
      <w:r w:rsidR="00A93FB7">
        <w:rPr>
          <w:rFonts w:ascii="Times New Roman" w:hAnsi="Times New Roman"/>
          <w:noProof/>
          <w:sz w:val="28"/>
          <w:szCs w:val="28"/>
        </w:rPr>
        <w:t>8</w:t>
      </w:r>
    </w:p>
    <w:p w:rsidR="00B11FAC" w:rsidRPr="00733B2F" w:rsidRDefault="00B11FAC" w:rsidP="00B11FAC">
      <w:pPr>
        <w:pStyle w:val="12"/>
        <w:rPr>
          <w:rFonts w:ascii="Times New Roman" w:eastAsia="Batang" w:hAnsi="Times New Roman"/>
          <w:noProof/>
          <w:sz w:val="28"/>
          <w:szCs w:val="28"/>
          <w:lang w:eastAsia="ja-JP"/>
        </w:rPr>
      </w:pPr>
      <w:r w:rsidRPr="00733B2F">
        <w:rPr>
          <w:rFonts w:ascii="Times New Roman" w:eastAsia="Calibri" w:hAnsi="Times New Roman"/>
          <w:noProof/>
          <w:sz w:val="28"/>
          <w:szCs w:val="28"/>
        </w:rPr>
        <w:t>5.3. Содержание семинаров, практических занятий</w:t>
      </w:r>
      <w:r w:rsidRPr="00733B2F">
        <w:rPr>
          <w:rFonts w:ascii="Times New Roman" w:hAnsi="Times New Roman"/>
          <w:noProof/>
          <w:sz w:val="28"/>
          <w:szCs w:val="28"/>
        </w:rPr>
        <w:tab/>
      </w:r>
      <w:r w:rsidR="00A93FB7">
        <w:rPr>
          <w:rFonts w:ascii="Times New Roman" w:hAnsi="Times New Roman"/>
          <w:noProof/>
          <w:sz w:val="28"/>
          <w:szCs w:val="28"/>
        </w:rPr>
        <w:t>9</w:t>
      </w:r>
    </w:p>
    <w:p w:rsidR="00B11FAC" w:rsidRPr="00733B2F" w:rsidRDefault="00B11FAC" w:rsidP="00B11FAC">
      <w:pPr>
        <w:pStyle w:val="12"/>
        <w:rPr>
          <w:rFonts w:ascii="Times New Roman" w:eastAsia="Batang" w:hAnsi="Times New Roman"/>
          <w:noProof/>
          <w:sz w:val="28"/>
          <w:szCs w:val="28"/>
          <w:lang w:eastAsia="ja-JP"/>
        </w:rPr>
      </w:pPr>
      <w:r w:rsidRPr="00733B2F">
        <w:rPr>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Pr="00733B2F">
        <w:rPr>
          <w:rFonts w:ascii="Times New Roman" w:hAnsi="Times New Roman"/>
          <w:noProof/>
          <w:sz w:val="28"/>
          <w:szCs w:val="28"/>
        </w:rPr>
        <w:tab/>
      </w:r>
      <w:r w:rsidR="009976C9">
        <w:rPr>
          <w:rFonts w:ascii="Times New Roman" w:hAnsi="Times New Roman"/>
          <w:noProof/>
          <w:sz w:val="28"/>
          <w:szCs w:val="28"/>
        </w:rPr>
        <w:t>1</w:t>
      </w:r>
      <w:r w:rsidR="00A93FB7">
        <w:rPr>
          <w:rFonts w:ascii="Times New Roman" w:hAnsi="Times New Roman"/>
          <w:noProof/>
          <w:sz w:val="28"/>
          <w:szCs w:val="28"/>
        </w:rPr>
        <w:t>1</w:t>
      </w:r>
    </w:p>
    <w:p w:rsidR="00B11FAC" w:rsidRPr="00733B2F" w:rsidRDefault="00B11FAC" w:rsidP="00B11FAC">
      <w:pPr>
        <w:pStyle w:val="12"/>
        <w:rPr>
          <w:rFonts w:ascii="Times New Roman" w:eastAsia="Batang" w:hAnsi="Times New Roman"/>
          <w:noProof/>
          <w:sz w:val="28"/>
          <w:szCs w:val="28"/>
          <w:lang w:eastAsia="ja-JP"/>
        </w:rPr>
      </w:pPr>
      <w:r w:rsidRPr="00733B2F">
        <w:rPr>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Pr="00733B2F">
        <w:rPr>
          <w:rFonts w:ascii="Times New Roman" w:hAnsi="Times New Roman"/>
          <w:noProof/>
          <w:sz w:val="28"/>
          <w:szCs w:val="28"/>
        </w:rPr>
        <w:tab/>
      </w:r>
      <w:r w:rsidR="009976C9">
        <w:rPr>
          <w:rFonts w:ascii="Times New Roman" w:hAnsi="Times New Roman"/>
          <w:noProof/>
          <w:sz w:val="28"/>
          <w:szCs w:val="28"/>
        </w:rPr>
        <w:t>1</w:t>
      </w:r>
      <w:r w:rsidR="00A93FB7">
        <w:rPr>
          <w:rFonts w:ascii="Times New Roman" w:hAnsi="Times New Roman"/>
          <w:noProof/>
          <w:sz w:val="28"/>
          <w:szCs w:val="28"/>
        </w:rPr>
        <w:t>1</w:t>
      </w:r>
    </w:p>
    <w:p w:rsidR="00B11FAC" w:rsidRPr="00733B2F" w:rsidRDefault="00B11FAC" w:rsidP="00B11FAC">
      <w:pPr>
        <w:pStyle w:val="12"/>
        <w:rPr>
          <w:rFonts w:ascii="Times New Roman" w:eastAsia="Batang" w:hAnsi="Times New Roman"/>
          <w:noProof/>
          <w:sz w:val="28"/>
          <w:szCs w:val="28"/>
          <w:lang w:eastAsia="ja-JP"/>
        </w:rPr>
      </w:pPr>
      <w:r w:rsidRPr="00733B2F">
        <w:rPr>
          <w:rFonts w:ascii="Times New Roman" w:hAnsi="Times New Roman"/>
          <w:noProof/>
          <w:sz w:val="28"/>
          <w:szCs w:val="28"/>
        </w:rPr>
        <w:t>6.2. Перечень вопросов, заданий, тем для подготовки к текущему контролю</w:t>
      </w:r>
      <w:r w:rsidRPr="00733B2F">
        <w:rPr>
          <w:rFonts w:ascii="Times New Roman" w:hAnsi="Times New Roman"/>
          <w:noProof/>
          <w:sz w:val="28"/>
          <w:szCs w:val="28"/>
        </w:rPr>
        <w:tab/>
      </w:r>
      <w:r w:rsidR="009976C9">
        <w:rPr>
          <w:rFonts w:ascii="Times New Roman" w:hAnsi="Times New Roman"/>
          <w:noProof/>
          <w:sz w:val="28"/>
          <w:szCs w:val="28"/>
        </w:rPr>
        <w:t>1</w:t>
      </w:r>
      <w:r w:rsidR="00A93FB7">
        <w:rPr>
          <w:rFonts w:ascii="Times New Roman" w:hAnsi="Times New Roman"/>
          <w:noProof/>
          <w:sz w:val="28"/>
          <w:szCs w:val="28"/>
        </w:rPr>
        <w:t>2</w:t>
      </w:r>
    </w:p>
    <w:p w:rsidR="00B11FAC" w:rsidRPr="00733B2F" w:rsidRDefault="00B11FAC" w:rsidP="00B11FAC">
      <w:pPr>
        <w:pStyle w:val="12"/>
        <w:rPr>
          <w:rFonts w:ascii="Times New Roman" w:eastAsia="Batang" w:hAnsi="Times New Roman"/>
          <w:noProof/>
          <w:sz w:val="28"/>
          <w:szCs w:val="28"/>
          <w:lang w:eastAsia="ja-JP"/>
        </w:rPr>
      </w:pPr>
      <w:r w:rsidRPr="00733B2F">
        <w:rPr>
          <w:rFonts w:ascii="Times New Roman" w:hAnsi="Times New Roman"/>
          <w:noProof/>
          <w:sz w:val="28"/>
          <w:szCs w:val="28"/>
        </w:rPr>
        <w:t>7. Фонд оценочных средств для проведения промежуточной аттестации обучающихся по дисциплине</w:t>
      </w:r>
      <w:r w:rsidRPr="00733B2F">
        <w:rPr>
          <w:rFonts w:ascii="Times New Roman" w:hAnsi="Times New Roman"/>
          <w:noProof/>
          <w:sz w:val="28"/>
          <w:szCs w:val="28"/>
        </w:rPr>
        <w:tab/>
      </w:r>
      <w:r>
        <w:rPr>
          <w:rFonts w:ascii="Times New Roman" w:hAnsi="Times New Roman"/>
          <w:noProof/>
          <w:sz w:val="28"/>
          <w:szCs w:val="28"/>
        </w:rPr>
        <w:t>1</w:t>
      </w:r>
      <w:r w:rsidR="00A93FB7">
        <w:rPr>
          <w:rFonts w:ascii="Times New Roman" w:hAnsi="Times New Roman"/>
          <w:noProof/>
          <w:sz w:val="28"/>
          <w:szCs w:val="28"/>
        </w:rPr>
        <w:t>2</w:t>
      </w:r>
    </w:p>
    <w:p w:rsidR="00B11FAC" w:rsidRPr="00733B2F" w:rsidRDefault="00B11FAC" w:rsidP="00A93FB7">
      <w:pPr>
        <w:pStyle w:val="12"/>
        <w:rPr>
          <w:rFonts w:ascii="Times New Roman" w:eastAsia="Batang" w:hAnsi="Times New Roman"/>
          <w:noProof/>
          <w:sz w:val="28"/>
          <w:szCs w:val="28"/>
          <w:lang w:eastAsia="ja-JP"/>
        </w:rPr>
      </w:pPr>
      <w:r w:rsidRPr="00733B2F">
        <w:rPr>
          <w:rFonts w:ascii="Times New Roman" w:hAnsi="Times New Roman"/>
          <w:noProof/>
          <w:sz w:val="28"/>
          <w:szCs w:val="28"/>
        </w:rPr>
        <w:t>8. Перечень основной и дополнительной учебной литературы,</w:t>
      </w:r>
      <w:r w:rsidR="00A93FB7">
        <w:rPr>
          <w:rFonts w:ascii="Times New Roman" w:hAnsi="Times New Roman"/>
          <w:noProof/>
          <w:sz w:val="28"/>
          <w:szCs w:val="28"/>
        </w:rPr>
        <w:t xml:space="preserve"> необходимой для освоения дисциплины</w:t>
      </w:r>
      <w:r w:rsidRPr="00733B2F">
        <w:rPr>
          <w:rFonts w:ascii="Times New Roman" w:hAnsi="Times New Roman"/>
          <w:noProof/>
          <w:sz w:val="28"/>
          <w:szCs w:val="28"/>
        </w:rPr>
        <w:tab/>
      </w:r>
      <w:r w:rsidR="009976C9">
        <w:rPr>
          <w:rFonts w:ascii="Times New Roman" w:hAnsi="Times New Roman"/>
          <w:noProof/>
          <w:sz w:val="28"/>
          <w:szCs w:val="28"/>
        </w:rPr>
        <w:t>19</w:t>
      </w:r>
    </w:p>
    <w:p w:rsidR="00B11FAC" w:rsidRPr="00733B2F" w:rsidRDefault="00B11FAC" w:rsidP="00B11FAC">
      <w:pPr>
        <w:pStyle w:val="12"/>
        <w:rPr>
          <w:rFonts w:ascii="Times New Roman" w:eastAsia="Batang" w:hAnsi="Times New Roman"/>
          <w:noProof/>
          <w:sz w:val="28"/>
          <w:szCs w:val="28"/>
          <w:lang w:eastAsia="ja-JP"/>
        </w:rPr>
      </w:pPr>
      <w:r w:rsidRPr="00733B2F">
        <w:rPr>
          <w:rFonts w:ascii="Times New Roman" w:eastAsia="Calibri" w:hAnsi="Times New Roman"/>
          <w:noProof/>
          <w:sz w:val="28"/>
          <w:szCs w:val="28"/>
        </w:rPr>
        <w:t>9. Перечень ресурсов информационно-телекоммуникационной сети «Интернет», необходимых для освоения дисциплины</w:t>
      </w:r>
      <w:r w:rsidRPr="00733B2F">
        <w:rPr>
          <w:rFonts w:ascii="Times New Roman" w:hAnsi="Times New Roman"/>
          <w:noProof/>
          <w:sz w:val="28"/>
          <w:szCs w:val="28"/>
        </w:rPr>
        <w:tab/>
      </w:r>
      <w:r w:rsidR="00CF2E00">
        <w:rPr>
          <w:rFonts w:ascii="Times New Roman" w:hAnsi="Times New Roman"/>
          <w:noProof/>
          <w:sz w:val="28"/>
          <w:szCs w:val="28"/>
        </w:rPr>
        <w:t>2</w:t>
      </w:r>
      <w:r w:rsidR="006579AC">
        <w:rPr>
          <w:rFonts w:ascii="Times New Roman" w:hAnsi="Times New Roman"/>
          <w:noProof/>
          <w:sz w:val="28"/>
          <w:szCs w:val="28"/>
        </w:rPr>
        <w:t>0</w:t>
      </w:r>
    </w:p>
    <w:p w:rsidR="00B11FAC" w:rsidRPr="00733B2F" w:rsidRDefault="00B11FAC" w:rsidP="00B11FAC">
      <w:pPr>
        <w:pStyle w:val="12"/>
        <w:rPr>
          <w:rFonts w:ascii="Times New Roman" w:eastAsia="Batang" w:hAnsi="Times New Roman"/>
          <w:noProof/>
          <w:sz w:val="28"/>
          <w:szCs w:val="28"/>
          <w:lang w:eastAsia="ja-JP"/>
        </w:rPr>
      </w:pPr>
      <w:r w:rsidRPr="00733B2F">
        <w:rPr>
          <w:rFonts w:ascii="Times New Roman" w:hAnsi="Times New Roman"/>
          <w:noProof/>
          <w:sz w:val="28"/>
          <w:szCs w:val="28"/>
        </w:rPr>
        <w:t>10. Методические указания для обучающихся по освоению дисциплины</w:t>
      </w:r>
      <w:r w:rsidRPr="00733B2F">
        <w:rPr>
          <w:rFonts w:ascii="Times New Roman" w:hAnsi="Times New Roman"/>
          <w:noProof/>
          <w:sz w:val="28"/>
          <w:szCs w:val="28"/>
        </w:rPr>
        <w:tab/>
      </w:r>
      <w:r w:rsidR="00CF2E00">
        <w:rPr>
          <w:rFonts w:ascii="Times New Roman" w:hAnsi="Times New Roman"/>
          <w:noProof/>
          <w:sz w:val="28"/>
          <w:szCs w:val="28"/>
        </w:rPr>
        <w:t>22</w:t>
      </w:r>
    </w:p>
    <w:p w:rsidR="00B11FAC" w:rsidRPr="00733B2F" w:rsidRDefault="00B11FAC" w:rsidP="00B11FAC">
      <w:pPr>
        <w:pStyle w:val="12"/>
        <w:rPr>
          <w:rFonts w:ascii="Times New Roman" w:eastAsia="Batang" w:hAnsi="Times New Roman"/>
          <w:noProof/>
          <w:sz w:val="28"/>
          <w:szCs w:val="28"/>
          <w:lang w:eastAsia="ja-JP"/>
        </w:rPr>
      </w:pPr>
      <w:r w:rsidRPr="00733B2F">
        <w:rPr>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Pr="00733B2F">
        <w:rPr>
          <w:rFonts w:ascii="Times New Roman" w:hAnsi="Times New Roman"/>
          <w:noProof/>
          <w:sz w:val="28"/>
          <w:szCs w:val="28"/>
        </w:rPr>
        <w:tab/>
      </w:r>
      <w:r w:rsidR="00CF2E00">
        <w:rPr>
          <w:rFonts w:ascii="Times New Roman" w:hAnsi="Times New Roman"/>
          <w:noProof/>
          <w:sz w:val="28"/>
          <w:szCs w:val="28"/>
        </w:rPr>
        <w:t>25</w:t>
      </w:r>
    </w:p>
    <w:p w:rsidR="00B11FAC" w:rsidRPr="00733B2F" w:rsidRDefault="00B11FAC" w:rsidP="00B11FAC">
      <w:pPr>
        <w:pStyle w:val="12"/>
        <w:rPr>
          <w:rFonts w:ascii="Times New Roman" w:eastAsia="Batang" w:hAnsi="Times New Roman"/>
          <w:noProof/>
          <w:sz w:val="28"/>
          <w:szCs w:val="28"/>
          <w:lang w:eastAsia="ja-JP"/>
        </w:rPr>
      </w:pPr>
      <w:r w:rsidRPr="00733B2F">
        <w:rPr>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r w:rsidRPr="00733B2F">
        <w:rPr>
          <w:rFonts w:ascii="Times New Roman" w:hAnsi="Times New Roman"/>
          <w:noProof/>
          <w:sz w:val="28"/>
          <w:szCs w:val="28"/>
        </w:rPr>
        <w:tab/>
      </w:r>
      <w:r w:rsidR="00CF2E00">
        <w:rPr>
          <w:rFonts w:ascii="Times New Roman" w:hAnsi="Times New Roman"/>
          <w:noProof/>
          <w:sz w:val="28"/>
          <w:szCs w:val="28"/>
        </w:rPr>
        <w:t>2</w:t>
      </w:r>
      <w:r w:rsidR="006579AC">
        <w:rPr>
          <w:rFonts w:ascii="Times New Roman" w:hAnsi="Times New Roman"/>
          <w:noProof/>
          <w:sz w:val="28"/>
          <w:szCs w:val="28"/>
        </w:rPr>
        <w:t>5</w:t>
      </w:r>
    </w:p>
    <w:p w:rsidR="00B11FAC" w:rsidRDefault="00B11FAC" w:rsidP="00B11FAC">
      <w:pPr>
        <w:spacing w:after="0" w:line="240" w:lineRule="auto"/>
        <w:rPr>
          <w:rFonts w:ascii="Times New Roman" w:hAnsi="Times New Roman"/>
          <w:b/>
          <w:sz w:val="28"/>
        </w:rPr>
      </w:pPr>
      <w:r w:rsidRPr="005368E7">
        <w:rPr>
          <w:rFonts w:ascii="Times New Roman" w:hAnsi="Times New Roman"/>
          <w:bCs/>
          <w:sz w:val="28"/>
          <w:szCs w:val="28"/>
        </w:rPr>
        <w:lastRenderedPageBreak/>
        <w:fldChar w:fldCharType="end"/>
      </w:r>
      <w:bookmarkStart w:id="2" w:name="_Toc404256062"/>
      <w:r w:rsidRPr="006257AE">
        <w:rPr>
          <w:rFonts w:ascii="Times New Roman" w:hAnsi="Times New Roman"/>
          <w:b/>
          <w:sz w:val="28"/>
        </w:rPr>
        <w:t>1. Наименование дисциплины</w:t>
      </w:r>
      <w:bookmarkEnd w:id="2"/>
      <w:r w:rsidRPr="006257AE">
        <w:rPr>
          <w:rFonts w:ascii="Times New Roman" w:hAnsi="Times New Roman"/>
          <w:b/>
          <w:sz w:val="28"/>
        </w:rPr>
        <w:t xml:space="preserve"> </w:t>
      </w:r>
    </w:p>
    <w:p w:rsidR="00B11FAC" w:rsidRPr="006257AE" w:rsidRDefault="00B11FAC" w:rsidP="00B11FAC">
      <w:pPr>
        <w:spacing w:after="0" w:line="240" w:lineRule="auto"/>
        <w:rPr>
          <w:rFonts w:ascii="Times New Roman" w:eastAsia="Calibri" w:hAnsi="Times New Roman"/>
          <w:b/>
          <w:caps/>
          <w:sz w:val="28"/>
          <w:szCs w:val="28"/>
          <w:lang w:eastAsia="en-US"/>
        </w:rPr>
      </w:pPr>
    </w:p>
    <w:p w:rsidR="00B11FAC" w:rsidRPr="00163379" w:rsidRDefault="00B11FAC" w:rsidP="00B11FAC">
      <w:pPr>
        <w:keepNext/>
        <w:rPr>
          <w:rFonts w:ascii="Times New Roman" w:hAnsi="Times New Roman"/>
          <w:sz w:val="28"/>
          <w:szCs w:val="28"/>
        </w:rPr>
      </w:pPr>
      <w:bookmarkStart w:id="3" w:name="_Toc404256063"/>
      <w:r w:rsidRPr="003C5046">
        <w:rPr>
          <w:rFonts w:ascii="Times New Roman" w:hAnsi="Times New Roman"/>
          <w:color w:val="000000"/>
          <w:sz w:val="28"/>
          <w:szCs w:val="28"/>
        </w:rPr>
        <w:t>Теория и практика ведения международных переговоров</w:t>
      </w:r>
      <w:r>
        <w:rPr>
          <w:rFonts w:ascii="Times New Roman" w:hAnsi="Times New Roman"/>
          <w:color w:val="000000"/>
          <w:sz w:val="28"/>
          <w:szCs w:val="28"/>
        </w:rPr>
        <w:t xml:space="preserve"> (на английском языке)</w:t>
      </w:r>
    </w:p>
    <w:p w:rsidR="00B11FAC" w:rsidRPr="00355B76" w:rsidRDefault="00B11FAC" w:rsidP="00B11FAC">
      <w:pPr>
        <w:pStyle w:val="1"/>
        <w:rPr>
          <w:rFonts w:ascii="Times New Roman" w:eastAsia="Calibri" w:hAnsi="Times New Roman"/>
          <w:sz w:val="28"/>
          <w:lang w:eastAsia="en-US"/>
        </w:rPr>
      </w:pPr>
      <w:r w:rsidRPr="007D094B">
        <w:rPr>
          <w:rFonts w:ascii="Times New Roman" w:hAnsi="Times New Roman"/>
          <w:sz w:val="28"/>
        </w:rPr>
        <w:t xml:space="preserve">2. </w:t>
      </w:r>
      <w:r w:rsidRPr="007D094B">
        <w:rPr>
          <w:rFonts w:ascii="Times New Roman" w:eastAsia="Calibri" w:hAnsi="Times New Roman"/>
          <w:sz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3"/>
    </w:p>
    <w:p w:rsidR="00C44A2A" w:rsidRPr="009A3E6B" w:rsidRDefault="00C44A2A" w:rsidP="00C44A2A">
      <w:pPr>
        <w:rPr>
          <w:rFonts w:ascii="Times New Roman" w:eastAsia="Calibri" w:hAnsi="Times New Roman"/>
          <w:b/>
          <w:sz w:val="28"/>
          <w:szCs w:val="28"/>
        </w:rPr>
      </w:pPr>
      <w:r>
        <w:rPr>
          <w:rFonts w:ascii="Times New Roman" w:eastAsia="Calibri" w:hAnsi="Times New Roman"/>
          <w:b/>
          <w:sz w:val="28"/>
          <w:szCs w:val="28"/>
        </w:rPr>
        <w:t xml:space="preserve">Профиль </w:t>
      </w:r>
      <w:r w:rsidRPr="00264DAC">
        <w:rPr>
          <w:rFonts w:ascii="Times New Roman" w:eastAsia="Calibri" w:hAnsi="Times New Roman"/>
          <w:b/>
          <w:sz w:val="28"/>
          <w:szCs w:val="28"/>
        </w:rPr>
        <w:t>«</w:t>
      </w:r>
      <w:r w:rsidRPr="00C44A2A">
        <w:rPr>
          <w:rFonts w:ascii="Times New Roman" w:hAnsi="Times New Roman"/>
          <w:b/>
          <w:color w:val="000000"/>
          <w:sz w:val="28"/>
          <w:szCs w:val="28"/>
        </w:rPr>
        <w:t>Экономика и финансы топливно-энергетического комплекса</w:t>
      </w:r>
      <w:r w:rsidRPr="00264DAC">
        <w:rPr>
          <w:rFonts w:ascii="Times New Roman" w:eastAsia="Calibri" w:hAnsi="Times New Roman"/>
          <w:b/>
          <w:sz w:val="28"/>
          <w:szCs w:val="28"/>
        </w:rPr>
        <w:t>»</w:t>
      </w:r>
    </w:p>
    <w:tbl>
      <w:tblPr>
        <w:tblW w:w="949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2410"/>
        <w:gridCol w:w="2409"/>
        <w:gridCol w:w="3402"/>
      </w:tblGrid>
      <w:tr w:rsidR="00B11FAC" w:rsidRPr="00B037D3" w:rsidTr="001F271D">
        <w:tc>
          <w:tcPr>
            <w:tcW w:w="1277" w:type="dxa"/>
          </w:tcPr>
          <w:p w:rsidR="00B11FAC" w:rsidRPr="00B037D3" w:rsidRDefault="00B11FAC" w:rsidP="006B0AC8">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Код компетенции</w:t>
            </w:r>
          </w:p>
        </w:tc>
        <w:tc>
          <w:tcPr>
            <w:tcW w:w="2410" w:type="dxa"/>
          </w:tcPr>
          <w:p w:rsidR="00B11FAC" w:rsidRPr="00B037D3" w:rsidRDefault="00B11FAC" w:rsidP="006B0AC8">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Наименование компетенции</w:t>
            </w:r>
          </w:p>
        </w:tc>
        <w:tc>
          <w:tcPr>
            <w:tcW w:w="2409" w:type="dxa"/>
          </w:tcPr>
          <w:p w:rsidR="00B11FAC" w:rsidRPr="00B037D3" w:rsidRDefault="00B11FAC" w:rsidP="005201AD">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Индикаторы достижения компетенции</w:t>
            </w:r>
          </w:p>
        </w:tc>
        <w:tc>
          <w:tcPr>
            <w:tcW w:w="3402" w:type="dxa"/>
          </w:tcPr>
          <w:p w:rsidR="00B11FAC" w:rsidRPr="00B037D3" w:rsidRDefault="005201AD" w:rsidP="006B0AC8">
            <w:pPr>
              <w:tabs>
                <w:tab w:val="left" w:pos="540"/>
              </w:tabs>
              <w:spacing w:after="0" w:line="240" w:lineRule="auto"/>
              <w:contextualSpacing/>
              <w:jc w:val="both"/>
              <w:rPr>
                <w:rFonts w:ascii="Times New Roman" w:hAnsi="Times New Roman"/>
                <w:b/>
                <w:sz w:val="24"/>
                <w:szCs w:val="24"/>
              </w:rPr>
            </w:pPr>
            <w:r w:rsidRPr="005201AD">
              <w:rPr>
                <w:rFonts w:ascii="Times New Roman" w:hAnsi="Times New Roman"/>
                <w:b/>
                <w:sz w:val="24"/>
                <w:szCs w:val="24"/>
                <w:lang w:eastAsia="zh-CN"/>
              </w:rPr>
              <w:t>Результаты обучения (знания и умения), соотнесенные с компетенциями / индикаторами достижения компетенции</w:t>
            </w:r>
          </w:p>
        </w:tc>
      </w:tr>
      <w:tr w:rsidR="00B11FAC" w:rsidRPr="00FD5A9F" w:rsidTr="001F271D">
        <w:tc>
          <w:tcPr>
            <w:tcW w:w="1277" w:type="dxa"/>
          </w:tcPr>
          <w:p w:rsidR="00B11FAC" w:rsidRDefault="00B11FAC" w:rsidP="006B0AC8">
            <w:pPr>
              <w:tabs>
                <w:tab w:val="left" w:pos="540"/>
              </w:tabs>
              <w:spacing w:after="0" w:line="240" w:lineRule="auto"/>
              <w:contextualSpacing/>
              <w:jc w:val="both"/>
              <w:rPr>
                <w:rFonts w:ascii="Times New Roman" w:hAnsi="Times New Roman"/>
                <w:sz w:val="24"/>
                <w:szCs w:val="24"/>
              </w:rPr>
            </w:pPr>
            <w:r>
              <w:rPr>
                <w:rFonts w:ascii="Times New Roman" w:hAnsi="Times New Roman"/>
                <w:sz w:val="24"/>
                <w:szCs w:val="24"/>
              </w:rPr>
              <w:t>ПКП-3</w:t>
            </w:r>
          </w:p>
          <w:p w:rsidR="00B11FAC" w:rsidRDefault="00B11FAC" w:rsidP="006B0AC8">
            <w:pPr>
              <w:tabs>
                <w:tab w:val="left" w:pos="540"/>
              </w:tabs>
              <w:spacing w:after="0" w:line="240" w:lineRule="auto"/>
              <w:contextualSpacing/>
              <w:jc w:val="both"/>
              <w:rPr>
                <w:rFonts w:ascii="Times New Roman" w:hAnsi="Times New Roman"/>
                <w:sz w:val="24"/>
                <w:szCs w:val="24"/>
              </w:rPr>
            </w:pPr>
          </w:p>
          <w:p w:rsidR="00B11FAC" w:rsidRDefault="00B11FAC" w:rsidP="006B0AC8">
            <w:pPr>
              <w:tabs>
                <w:tab w:val="left" w:pos="540"/>
              </w:tabs>
              <w:spacing w:after="0" w:line="240" w:lineRule="auto"/>
              <w:contextualSpacing/>
              <w:jc w:val="both"/>
              <w:rPr>
                <w:rFonts w:ascii="Times New Roman" w:hAnsi="Times New Roman"/>
                <w:sz w:val="24"/>
                <w:szCs w:val="24"/>
              </w:rPr>
            </w:pPr>
          </w:p>
          <w:p w:rsidR="00B11FAC" w:rsidRDefault="00B11FAC" w:rsidP="006B0AC8">
            <w:pPr>
              <w:tabs>
                <w:tab w:val="left" w:pos="540"/>
              </w:tabs>
              <w:spacing w:after="0" w:line="240" w:lineRule="auto"/>
              <w:contextualSpacing/>
              <w:jc w:val="both"/>
              <w:rPr>
                <w:rFonts w:ascii="Times New Roman" w:hAnsi="Times New Roman"/>
                <w:sz w:val="24"/>
                <w:szCs w:val="24"/>
              </w:rPr>
            </w:pPr>
          </w:p>
          <w:p w:rsidR="00B11FAC" w:rsidRPr="00A91087" w:rsidRDefault="00B11FAC" w:rsidP="006B0AC8">
            <w:pPr>
              <w:tabs>
                <w:tab w:val="left" w:pos="540"/>
              </w:tabs>
              <w:spacing w:after="0" w:line="240" w:lineRule="auto"/>
              <w:contextualSpacing/>
              <w:jc w:val="both"/>
              <w:rPr>
                <w:rFonts w:ascii="Times New Roman" w:hAnsi="Times New Roman"/>
                <w:sz w:val="24"/>
                <w:szCs w:val="24"/>
                <w:lang w:val="en-US"/>
              </w:rPr>
            </w:pPr>
          </w:p>
        </w:tc>
        <w:tc>
          <w:tcPr>
            <w:tcW w:w="2410" w:type="dxa"/>
          </w:tcPr>
          <w:p w:rsidR="00927A01" w:rsidRPr="00927A01" w:rsidRDefault="00927A01" w:rsidP="00927A01">
            <w:pPr>
              <w:spacing w:after="0" w:line="240" w:lineRule="auto"/>
              <w:ind w:firstLineChars="100" w:firstLine="240"/>
              <w:jc w:val="both"/>
              <w:rPr>
                <w:rFonts w:ascii="Times New Roman" w:hAnsi="Times New Roman"/>
                <w:sz w:val="24"/>
                <w:szCs w:val="24"/>
              </w:rPr>
            </w:pPr>
            <w:r w:rsidRPr="00927A01">
              <w:rPr>
                <w:rFonts w:ascii="Times New Roman" w:hAnsi="Times New Roman"/>
                <w:sz w:val="24"/>
                <w:szCs w:val="24"/>
              </w:rPr>
              <w:t>Способность выявлять тенденции развития финансовых и энергетических рынков в России и за рубежом, формулировать предложения по повышению устойчивости компаний ТЭК на российском и мировом рынке энергетики</w:t>
            </w:r>
          </w:p>
          <w:p w:rsidR="00B11FAC" w:rsidRDefault="00B11FAC" w:rsidP="006B0AC8">
            <w:pPr>
              <w:spacing w:after="0"/>
              <w:jc w:val="both"/>
              <w:rPr>
                <w:rFonts w:ascii="Times New Roman" w:hAnsi="Times New Roman"/>
                <w:sz w:val="24"/>
                <w:szCs w:val="24"/>
              </w:rPr>
            </w:pPr>
          </w:p>
          <w:p w:rsidR="00B11FAC" w:rsidRDefault="00B11FAC" w:rsidP="006B0AC8">
            <w:pPr>
              <w:spacing w:after="0"/>
              <w:jc w:val="both"/>
              <w:rPr>
                <w:rFonts w:ascii="Times New Roman" w:hAnsi="Times New Roman"/>
                <w:sz w:val="24"/>
                <w:szCs w:val="24"/>
              </w:rPr>
            </w:pPr>
          </w:p>
          <w:p w:rsidR="00B11FAC" w:rsidRDefault="00B11FAC" w:rsidP="006B0AC8">
            <w:pPr>
              <w:spacing w:after="0"/>
              <w:jc w:val="both"/>
              <w:rPr>
                <w:rFonts w:ascii="Times New Roman" w:hAnsi="Times New Roman"/>
                <w:sz w:val="24"/>
                <w:szCs w:val="24"/>
              </w:rPr>
            </w:pPr>
          </w:p>
          <w:p w:rsidR="00B11FAC" w:rsidRDefault="00B11FAC" w:rsidP="006B0AC8">
            <w:pPr>
              <w:spacing w:after="0"/>
              <w:jc w:val="both"/>
              <w:rPr>
                <w:rFonts w:ascii="Times New Roman" w:hAnsi="Times New Roman"/>
                <w:sz w:val="24"/>
                <w:szCs w:val="24"/>
              </w:rPr>
            </w:pPr>
          </w:p>
          <w:p w:rsidR="00927A01" w:rsidRPr="00AE4BC4" w:rsidRDefault="00927A01" w:rsidP="0041389A">
            <w:pPr>
              <w:jc w:val="both"/>
              <w:rPr>
                <w:rFonts w:ascii="Times New Roman" w:hAnsi="Times New Roman"/>
                <w:sz w:val="24"/>
                <w:szCs w:val="24"/>
              </w:rPr>
            </w:pPr>
          </w:p>
        </w:tc>
        <w:tc>
          <w:tcPr>
            <w:tcW w:w="2409" w:type="dxa"/>
          </w:tcPr>
          <w:p w:rsidR="00C95740" w:rsidRDefault="00C95740" w:rsidP="00C95740">
            <w:pPr>
              <w:pStyle w:val="Style2"/>
              <w:spacing w:line="240" w:lineRule="auto"/>
              <w:ind w:firstLine="0"/>
              <w:jc w:val="left"/>
              <w:rPr>
                <w:rFonts w:eastAsia="Calibri"/>
              </w:rPr>
            </w:pPr>
            <w:r w:rsidRPr="008A3B97">
              <w:rPr>
                <w:rStyle w:val="FontStyle12"/>
                <w:rFonts w:eastAsia="Calibri"/>
                <w:sz w:val="24"/>
                <w:szCs w:val="24"/>
              </w:rPr>
              <w:t xml:space="preserve">1. Проводит сбор, обработку и статистический анализ тенденции развития </w:t>
            </w:r>
            <w:r w:rsidRPr="008A3B97">
              <w:rPr>
                <w:rFonts w:eastAsia="Calibri"/>
              </w:rPr>
              <w:t xml:space="preserve">финансовых и энергетических рынков в России и за рубежом. </w:t>
            </w:r>
          </w:p>
          <w:p w:rsidR="00C95740" w:rsidRDefault="00C95740" w:rsidP="00C95740">
            <w:pPr>
              <w:pStyle w:val="Style2"/>
              <w:spacing w:line="240" w:lineRule="auto"/>
              <w:ind w:firstLine="0"/>
              <w:jc w:val="left"/>
              <w:rPr>
                <w:rFonts w:eastAsia="Calibri"/>
              </w:rPr>
            </w:pPr>
          </w:p>
          <w:p w:rsidR="00C95740" w:rsidRPr="008A3B97" w:rsidRDefault="00C95740" w:rsidP="00C95740">
            <w:pPr>
              <w:pStyle w:val="Style2"/>
              <w:spacing w:line="240" w:lineRule="auto"/>
              <w:ind w:firstLine="0"/>
              <w:jc w:val="left"/>
              <w:rPr>
                <w:rStyle w:val="FontStyle12"/>
                <w:rFonts w:eastAsia="Calibri"/>
                <w:sz w:val="24"/>
                <w:szCs w:val="24"/>
              </w:rPr>
            </w:pPr>
          </w:p>
          <w:p w:rsidR="0041389A" w:rsidRPr="0041389A" w:rsidRDefault="00C95740" w:rsidP="006B0AC8">
            <w:pPr>
              <w:spacing w:after="0" w:line="240" w:lineRule="auto"/>
              <w:rPr>
                <w:rFonts w:ascii="Times New Roman" w:hAnsi="Times New Roman"/>
                <w:color w:val="000000"/>
                <w:sz w:val="24"/>
                <w:szCs w:val="24"/>
              </w:rPr>
            </w:pPr>
            <w:r w:rsidRPr="008A3B97">
              <w:rPr>
                <w:rStyle w:val="FontStyle12"/>
                <w:rFonts w:eastAsia="Calibri"/>
                <w:sz w:val="24"/>
                <w:szCs w:val="24"/>
              </w:rPr>
              <w:t xml:space="preserve">2. Анализирует полученные результаты развития и делает на их основании количественные и качественные выводы и рекомендации по </w:t>
            </w:r>
            <w:r w:rsidRPr="00C95740">
              <w:rPr>
                <w:rFonts w:ascii="Times New Roman" w:eastAsia="Calibri" w:hAnsi="Times New Roman"/>
                <w:sz w:val="24"/>
                <w:szCs w:val="24"/>
              </w:rPr>
              <w:t>повышению устойчивости компаний ТЭК, включающий построение долгосрочных трендов</w:t>
            </w:r>
          </w:p>
          <w:p w:rsidR="00B11FAC" w:rsidRPr="001872AE" w:rsidRDefault="00B11FAC" w:rsidP="0041389A">
            <w:pPr>
              <w:spacing w:after="0" w:line="240" w:lineRule="auto"/>
              <w:rPr>
                <w:rFonts w:ascii="Times New Roman" w:hAnsi="Times New Roman"/>
                <w:sz w:val="24"/>
                <w:szCs w:val="24"/>
              </w:rPr>
            </w:pPr>
          </w:p>
        </w:tc>
        <w:tc>
          <w:tcPr>
            <w:tcW w:w="3402" w:type="dxa"/>
          </w:tcPr>
          <w:p w:rsidR="00B11FAC" w:rsidRDefault="00B11FAC" w:rsidP="00E71071">
            <w:pPr>
              <w:pStyle w:val="ac"/>
              <w:shd w:val="clear" w:color="auto" w:fill="FFFFFF"/>
              <w:spacing w:before="0" w:beforeAutospacing="0" w:after="0" w:afterAutospacing="0"/>
              <w:ind w:left="5"/>
            </w:pPr>
            <w:r w:rsidRPr="00E71071">
              <w:rPr>
                <w:b/>
              </w:rPr>
              <w:t>знать:</w:t>
            </w:r>
            <w:r>
              <w:t xml:space="preserve"> </w:t>
            </w:r>
            <w:r w:rsidR="00917608">
              <w:t>современные тенденции развития финансовых и энергетических рынков национальных экономик</w:t>
            </w:r>
          </w:p>
          <w:p w:rsidR="00B11FAC" w:rsidRDefault="00B11FAC" w:rsidP="006B0AC8">
            <w:pPr>
              <w:pStyle w:val="ac"/>
              <w:shd w:val="clear" w:color="auto" w:fill="FFFFFF"/>
              <w:spacing w:before="0" w:beforeAutospacing="0" w:after="0" w:afterAutospacing="0"/>
              <w:ind w:left="5" w:firstLine="47"/>
            </w:pPr>
            <w:r w:rsidRPr="00E71071">
              <w:rPr>
                <w:b/>
              </w:rPr>
              <w:t>уметь</w:t>
            </w:r>
            <w:r w:rsidR="00917608" w:rsidRPr="00E71071">
              <w:rPr>
                <w:b/>
              </w:rPr>
              <w:t>:</w:t>
            </w:r>
            <w:r w:rsidR="00917608">
              <w:t xml:space="preserve"> работать со статическими данными и проводить анализ основных тенденций на рынке топливно-энергетического комплекса</w:t>
            </w:r>
          </w:p>
          <w:p w:rsidR="00B11FAC" w:rsidRDefault="00B11FAC" w:rsidP="00451A66">
            <w:pPr>
              <w:pStyle w:val="ac"/>
              <w:shd w:val="clear" w:color="auto" w:fill="FFFFFF"/>
              <w:spacing w:before="0" w:beforeAutospacing="0" w:after="0" w:afterAutospacing="0"/>
            </w:pPr>
          </w:p>
          <w:p w:rsidR="00B11FAC" w:rsidRDefault="00B11FAC" w:rsidP="006B0AC8">
            <w:pPr>
              <w:pStyle w:val="ac"/>
              <w:shd w:val="clear" w:color="auto" w:fill="FFFFFF"/>
              <w:spacing w:before="0" w:beforeAutospacing="0" w:after="0" w:afterAutospacing="0"/>
              <w:ind w:left="5" w:firstLine="47"/>
            </w:pPr>
            <w:r w:rsidRPr="00E71071">
              <w:rPr>
                <w:b/>
              </w:rPr>
              <w:t>знать</w:t>
            </w:r>
            <w:r w:rsidR="00451A66" w:rsidRPr="00E71071">
              <w:rPr>
                <w:b/>
              </w:rPr>
              <w:t>:</w:t>
            </w:r>
            <w:r w:rsidR="00451A66">
              <w:t xml:space="preserve"> количественные и качественные индикаторы ТЭК</w:t>
            </w:r>
          </w:p>
          <w:p w:rsidR="00B11FAC" w:rsidRDefault="00B11FAC" w:rsidP="00E71071">
            <w:pPr>
              <w:pStyle w:val="ac"/>
              <w:shd w:val="clear" w:color="auto" w:fill="FFFFFF"/>
              <w:spacing w:before="0" w:beforeAutospacing="0" w:after="0" w:afterAutospacing="0"/>
              <w:ind w:left="5"/>
            </w:pPr>
            <w:r w:rsidRPr="00E71071">
              <w:rPr>
                <w:b/>
              </w:rPr>
              <w:t>уметь:</w:t>
            </w:r>
            <w:r w:rsidRPr="0046220A">
              <w:t xml:space="preserve"> </w:t>
            </w:r>
            <w:r w:rsidR="00451A66">
              <w:t>проводить расчеты и делать соответствующие выводы полученных результаты, а также строить долгосрочные тренды в области энергетики</w:t>
            </w:r>
          </w:p>
          <w:p w:rsidR="00B11FAC" w:rsidRDefault="00B11FAC" w:rsidP="006B0AC8">
            <w:pPr>
              <w:pStyle w:val="ac"/>
              <w:shd w:val="clear" w:color="auto" w:fill="FFFFFF"/>
              <w:spacing w:before="0" w:beforeAutospacing="0" w:after="0" w:afterAutospacing="0"/>
              <w:ind w:left="5"/>
            </w:pPr>
          </w:p>
          <w:p w:rsidR="00B11FAC" w:rsidRDefault="00B11FAC" w:rsidP="006B0AC8">
            <w:pPr>
              <w:pStyle w:val="ac"/>
              <w:shd w:val="clear" w:color="auto" w:fill="FFFFFF"/>
              <w:spacing w:before="0" w:beforeAutospacing="0" w:after="0" w:afterAutospacing="0"/>
              <w:ind w:left="5"/>
            </w:pPr>
          </w:p>
          <w:p w:rsidR="004D752A" w:rsidRDefault="004D752A" w:rsidP="006B0AC8">
            <w:pPr>
              <w:pStyle w:val="ac"/>
              <w:shd w:val="clear" w:color="auto" w:fill="FFFFFF"/>
              <w:spacing w:before="0" w:beforeAutospacing="0" w:after="0" w:afterAutospacing="0"/>
              <w:jc w:val="both"/>
            </w:pPr>
          </w:p>
          <w:p w:rsidR="004D752A" w:rsidRDefault="004D752A" w:rsidP="006B0AC8">
            <w:pPr>
              <w:pStyle w:val="ac"/>
              <w:shd w:val="clear" w:color="auto" w:fill="FFFFFF"/>
              <w:spacing w:before="0" w:beforeAutospacing="0" w:after="0" w:afterAutospacing="0"/>
              <w:jc w:val="both"/>
            </w:pPr>
          </w:p>
          <w:p w:rsidR="004D752A" w:rsidRPr="001872AE" w:rsidRDefault="004D752A" w:rsidP="00C9628D">
            <w:pPr>
              <w:pStyle w:val="ac"/>
              <w:shd w:val="clear" w:color="auto" w:fill="FFFFFF"/>
              <w:spacing w:before="0" w:beforeAutospacing="0" w:after="0" w:afterAutospacing="0"/>
              <w:jc w:val="both"/>
              <w:rPr>
                <w:b/>
              </w:rPr>
            </w:pPr>
          </w:p>
        </w:tc>
      </w:tr>
      <w:tr w:rsidR="0041389A" w:rsidRPr="00FD5A9F" w:rsidTr="001F271D">
        <w:tc>
          <w:tcPr>
            <w:tcW w:w="1277" w:type="dxa"/>
          </w:tcPr>
          <w:p w:rsidR="0041389A" w:rsidRDefault="0041389A" w:rsidP="0041389A">
            <w:pPr>
              <w:tabs>
                <w:tab w:val="left" w:pos="540"/>
              </w:tabs>
              <w:spacing w:after="0" w:line="240" w:lineRule="auto"/>
              <w:contextualSpacing/>
              <w:jc w:val="both"/>
              <w:rPr>
                <w:rFonts w:ascii="Times New Roman" w:hAnsi="Times New Roman"/>
                <w:sz w:val="24"/>
                <w:szCs w:val="24"/>
              </w:rPr>
            </w:pPr>
            <w:r>
              <w:rPr>
                <w:rFonts w:ascii="Times New Roman" w:hAnsi="Times New Roman"/>
                <w:sz w:val="24"/>
                <w:szCs w:val="24"/>
              </w:rPr>
              <w:t>УК-3</w:t>
            </w:r>
          </w:p>
        </w:tc>
        <w:tc>
          <w:tcPr>
            <w:tcW w:w="2410" w:type="dxa"/>
          </w:tcPr>
          <w:p w:rsidR="0041389A" w:rsidRPr="00927A01" w:rsidRDefault="0041389A" w:rsidP="0041389A">
            <w:pPr>
              <w:spacing w:after="0" w:line="240" w:lineRule="auto"/>
              <w:jc w:val="both"/>
              <w:rPr>
                <w:rFonts w:ascii="Times New Roman" w:hAnsi="Times New Roman"/>
                <w:sz w:val="24"/>
                <w:szCs w:val="24"/>
              </w:rPr>
            </w:pPr>
            <w:r w:rsidRPr="00927A01">
              <w:rPr>
                <w:rFonts w:ascii="Times New Roman" w:hAnsi="Times New Roman"/>
                <w:sz w:val="24"/>
                <w:szCs w:val="24"/>
              </w:rPr>
              <w:t xml:space="preserve">Способность применять знания иностранного языка на уровне, достаточном для межличностного </w:t>
            </w:r>
            <w:r w:rsidRPr="00927A01">
              <w:rPr>
                <w:rFonts w:ascii="Times New Roman" w:hAnsi="Times New Roman"/>
                <w:sz w:val="24"/>
                <w:szCs w:val="24"/>
              </w:rPr>
              <w:lastRenderedPageBreak/>
              <w:t>общения, учебной и профессиональной деятельности</w:t>
            </w:r>
          </w:p>
          <w:p w:rsidR="0041389A" w:rsidRPr="00927A01" w:rsidRDefault="0041389A" w:rsidP="0041389A">
            <w:pPr>
              <w:spacing w:after="0" w:line="240" w:lineRule="auto"/>
              <w:ind w:firstLineChars="100" w:firstLine="240"/>
              <w:jc w:val="both"/>
              <w:rPr>
                <w:rFonts w:ascii="Times New Roman" w:hAnsi="Times New Roman"/>
                <w:sz w:val="24"/>
                <w:szCs w:val="24"/>
              </w:rPr>
            </w:pPr>
          </w:p>
        </w:tc>
        <w:tc>
          <w:tcPr>
            <w:tcW w:w="2409" w:type="dxa"/>
          </w:tcPr>
          <w:p w:rsidR="0041389A" w:rsidRPr="002308BB" w:rsidRDefault="0041389A" w:rsidP="0041389A">
            <w:pPr>
              <w:spacing w:after="0" w:line="240" w:lineRule="auto"/>
              <w:rPr>
                <w:rFonts w:ascii="Times New Roman" w:hAnsi="Times New Roman"/>
                <w:sz w:val="24"/>
                <w:szCs w:val="24"/>
              </w:rPr>
            </w:pPr>
            <w:r w:rsidRPr="002308BB">
              <w:rPr>
                <w:rFonts w:ascii="Times New Roman" w:eastAsia="Calibri" w:hAnsi="Times New Roman"/>
                <w:sz w:val="24"/>
                <w:szCs w:val="24"/>
              </w:rPr>
              <w:lastRenderedPageBreak/>
              <w:t xml:space="preserve">1.Использует иностранный язык в межличностном общении и профессиональной деятельности, </w:t>
            </w:r>
            <w:r w:rsidRPr="002308BB">
              <w:rPr>
                <w:rFonts w:ascii="Times New Roman" w:eastAsia="Calibri" w:hAnsi="Times New Roman"/>
                <w:sz w:val="24"/>
                <w:szCs w:val="24"/>
              </w:rPr>
              <w:lastRenderedPageBreak/>
              <w:t xml:space="preserve">выбирая соответствующие </w:t>
            </w:r>
            <w:r w:rsidRPr="002308BB">
              <w:rPr>
                <w:rFonts w:ascii="Times New Roman" w:hAnsi="Times New Roman"/>
                <w:sz w:val="24"/>
                <w:szCs w:val="24"/>
              </w:rPr>
              <w:t>вербальные и невербальные средства коммуникации.</w:t>
            </w:r>
          </w:p>
          <w:p w:rsidR="0041389A" w:rsidRPr="002308BB" w:rsidRDefault="0041389A" w:rsidP="0041389A">
            <w:pPr>
              <w:spacing w:after="0" w:line="240" w:lineRule="auto"/>
              <w:rPr>
                <w:rFonts w:ascii="Times New Roman" w:eastAsia="Calibri" w:hAnsi="Times New Roman"/>
                <w:sz w:val="24"/>
                <w:szCs w:val="24"/>
              </w:rPr>
            </w:pPr>
            <w:r w:rsidRPr="002308BB">
              <w:rPr>
                <w:rFonts w:ascii="Times New Roman" w:eastAsia="Calibri" w:hAnsi="Times New Roman"/>
                <w:sz w:val="24"/>
                <w:szCs w:val="24"/>
              </w:rPr>
              <w:t xml:space="preserve">2. Реализует на иностранном языке коммуникативные намерения устно и письменно, используя современные </w:t>
            </w:r>
            <w:r w:rsidRPr="002308BB">
              <w:rPr>
                <w:rFonts w:ascii="Times New Roman" w:hAnsi="Times New Roman"/>
                <w:bCs/>
                <w:sz w:val="24"/>
                <w:szCs w:val="24"/>
              </w:rPr>
              <w:t>информационно-коммуникационные технологии.</w:t>
            </w:r>
            <w:r w:rsidRPr="002308BB">
              <w:rPr>
                <w:rFonts w:ascii="Times New Roman" w:eastAsia="Calibri" w:hAnsi="Times New Roman"/>
                <w:sz w:val="24"/>
                <w:szCs w:val="24"/>
              </w:rPr>
              <w:t xml:space="preserve">   </w:t>
            </w:r>
          </w:p>
          <w:p w:rsidR="0041389A" w:rsidRPr="002308BB" w:rsidRDefault="0041389A" w:rsidP="0041389A">
            <w:pPr>
              <w:spacing w:after="0" w:line="240" w:lineRule="auto"/>
              <w:contextualSpacing/>
              <w:rPr>
                <w:rFonts w:ascii="Times New Roman" w:hAnsi="Times New Roman"/>
                <w:sz w:val="24"/>
                <w:szCs w:val="24"/>
              </w:rPr>
            </w:pPr>
            <w:r w:rsidRPr="002308BB">
              <w:rPr>
                <w:rFonts w:ascii="Times New Roman" w:eastAsia="Calibri" w:hAnsi="Times New Roman"/>
                <w:sz w:val="24"/>
                <w:szCs w:val="24"/>
              </w:rPr>
              <w:t>3. Использует приемы</w:t>
            </w:r>
            <w:r w:rsidRPr="002308BB">
              <w:rPr>
                <w:rFonts w:ascii="Times New Roman" w:hAnsi="Times New Roman"/>
                <w:sz w:val="24"/>
                <w:szCs w:val="24"/>
              </w:rPr>
              <w:t xml:space="preserve"> публичной речи и делового и профессионального дискурса на иностранном языке.</w:t>
            </w:r>
          </w:p>
          <w:p w:rsidR="0041389A" w:rsidRDefault="0041389A" w:rsidP="0041389A">
            <w:pPr>
              <w:spacing w:after="0" w:line="240" w:lineRule="auto"/>
              <w:contextualSpacing/>
              <w:rPr>
                <w:rFonts w:ascii="Times New Roman" w:eastAsia="Calibri" w:hAnsi="Times New Roman"/>
                <w:sz w:val="24"/>
                <w:szCs w:val="24"/>
              </w:rPr>
            </w:pPr>
          </w:p>
          <w:p w:rsidR="0041389A" w:rsidRDefault="0041389A" w:rsidP="0041389A">
            <w:pPr>
              <w:spacing w:after="0" w:line="240" w:lineRule="auto"/>
              <w:contextualSpacing/>
              <w:rPr>
                <w:rFonts w:ascii="Times New Roman" w:eastAsia="Calibri" w:hAnsi="Times New Roman"/>
                <w:sz w:val="24"/>
                <w:szCs w:val="24"/>
              </w:rPr>
            </w:pPr>
          </w:p>
          <w:p w:rsidR="0041389A" w:rsidRPr="002308BB" w:rsidRDefault="0041389A" w:rsidP="0041389A">
            <w:pPr>
              <w:spacing w:after="0" w:line="240" w:lineRule="auto"/>
              <w:contextualSpacing/>
              <w:rPr>
                <w:rFonts w:ascii="Times New Roman" w:hAnsi="Times New Roman"/>
                <w:sz w:val="24"/>
                <w:szCs w:val="24"/>
              </w:rPr>
            </w:pPr>
            <w:r w:rsidRPr="002308BB">
              <w:rPr>
                <w:rFonts w:ascii="Times New Roman" w:eastAsia="Calibri" w:hAnsi="Times New Roman"/>
                <w:sz w:val="24"/>
                <w:szCs w:val="24"/>
              </w:rPr>
              <w:t>4.Демонстрирует владения</w:t>
            </w:r>
            <w:r w:rsidRPr="002308BB">
              <w:rPr>
                <w:rFonts w:ascii="Times New Roman" w:hAnsi="Times New Roman"/>
                <w:sz w:val="24"/>
                <w:szCs w:val="24"/>
              </w:rPr>
              <w:t xml:space="preserve"> основами академической коммуникации и речевого этикета изучаемого иностранного языка.</w:t>
            </w:r>
          </w:p>
          <w:p w:rsidR="009E26FA" w:rsidRDefault="009E26FA" w:rsidP="0041389A">
            <w:pPr>
              <w:spacing w:after="0" w:line="240" w:lineRule="auto"/>
              <w:contextualSpacing/>
              <w:rPr>
                <w:rFonts w:ascii="Times New Roman" w:eastAsia="Calibri" w:hAnsi="Times New Roman"/>
                <w:sz w:val="24"/>
                <w:szCs w:val="24"/>
              </w:rPr>
            </w:pPr>
          </w:p>
          <w:p w:rsidR="0041389A" w:rsidRDefault="0041389A" w:rsidP="0041389A">
            <w:pPr>
              <w:spacing w:after="0" w:line="240" w:lineRule="auto"/>
              <w:contextualSpacing/>
              <w:rPr>
                <w:rFonts w:ascii="Times New Roman" w:hAnsi="Times New Roman"/>
                <w:sz w:val="24"/>
                <w:szCs w:val="24"/>
              </w:rPr>
            </w:pPr>
            <w:r w:rsidRPr="002308BB">
              <w:rPr>
                <w:rFonts w:ascii="Times New Roman" w:eastAsia="Calibri" w:hAnsi="Times New Roman"/>
                <w:sz w:val="24"/>
                <w:szCs w:val="24"/>
              </w:rPr>
              <w:t xml:space="preserve">5. </w:t>
            </w:r>
            <w:r w:rsidR="00D61BA3">
              <w:rPr>
                <w:rFonts w:ascii="Times New Roman" w:eastAsia="Calibri" w:hAnsi="Times New Roman"/>
                <w:sz w:val="24"/>
                <w:szCs w:val="24"/>
              </w:rPr>
              <w:t>Г</w:t>
            </w:r>
            <w:r w:rsidRPr="002308BB">
              <w:rPr>
                <w:rFonts w:ascii="Times New Roman" w:hAnsi="Times New Roman"/>
                <w:sz w:val="24"/>
                <w:szCs w:val="24"/>
              </w:rPr>
              <w:t>рамотно и эффективно польз</w:t>
            </w:r>
            <w:r w:rsidR="00890C24">
              <w:rPr>
                <w:rFonts w:ascii="Times New Roman" w:hAnsi="Times New Roman"/>
                <w:sz w:val="24"/>
                <w:szCs w:val="24"/>
              </w:rPr>
              <w:t>ует</w:t>
            </w:r>
            <w:r w:rsidRPr="002308BB">
              <w:rPr>
                <w:rFonts w:ascii="Times New Roman" w:hAnsi="Times New Roman"/>
                <w:sz w:val="24"/>
                <w:szCs w:val="24"/>
              </w:rPr>
              <w:t>ся иноязычными источниками информации.</w:t>
            </w:r>
          </w:p>
          <w:p w:rsidR="0041389A" w:rsidRPr="002308BB" w:rsidRDefault="0041389A" w:rsidP="0041389A">
            <w:pPr>
              <w:spacing w:after="0" w:line="240" w:lineRule="auto"/>
              <w:contextualSpacing/>
              <w:rPr>
                <w:rFonts w:ascii="Times New Roman" w:hAnsi="Times New Roman"/>
                <w:sz w:val="24"/>
                <w:szCs w:val="24"/>
              </w:rPr>
            </w:pPr>
          </w:p>
          <w:p w:rsidR="0041389A" w:rsidRDefault="0041389A" w:rsidP="0041389A">
            <w:pPr>
              <w:spacing w:after="0" w:line="240" w:lineRule="auto"/>
              <w:rPr>
                <w:rFonts w:ascii="Times New Roman" w:hAnsi="Times New Roman"/>
                <w:sz w:val="24"/>
                <w:szCs w:val="24"/>
              </w:rPr>
            </w:pPr>
            <w:r w:rsidRPr="002308BB">
              <w:rPr>
                <w:rFonts w:ascii="Times New Roman" w:eastAsia="Calibri" w:hAnsi="Times New Roman"/>
                <w:sz w:val="24"/>
                <w:szCs w:val="24"/>
              </w:rPr>
              <w:t>6. Продуцирует</w:t>
            </w:r>
            <w:r w:rsidRPr="002308BB">
              <w:rPr>
                <w:rFonts w:ascii="Times New Roman" w:hAnsi="Times New Roman"/>
                <w:sz w:val="24"/>
                <w:szCs w:val="24"/>
              </w:rPr>
              <w:t xml:space="preserve"> на иностранном языке письменные речевые произведения в соответствии с коммуникативной задачей.</w:t>
            </w:r>
          </w:p>
          <w:p w:rsidR="0041389A" w:rsidRPr="001872AE" w:rsidRDefault="0041389A" w:rsidP="0041389A">
            <w:pPr>
              <w:spacing w:after="0" w:line="240" w:lineRule="auto"/>
              <w:rPr>
                <w:rFonts w:ascii="Times New Roman" w:hAnsi="Times New Roman"/>
                <w:sz w:val="24"/>
                <w:szCs w:val="24"/>
              </w:rPr>
            </w:pPr>
          </w:p>
        </w:tc>
        <w:tc>
          <w:tcPr>
            <w:tcW w:w="3402" w:type="dxa"/>
          </w:tcPr>
          <w:p w:rsidR="0041389A" w:rsidRDefault="0041389A" w:rsidP="0041389A">
            <w:pPr>
              <w:pStyle w:val="ac"/>
              <w:shd w:val="clear" w:color="auto" w:fill="FFFFFF"/>
              <w:spacing w:before="0" w:beforeAutospacing="0" w:after="0" w:afterAutospacing="0"/>
              <w:jc w:val="both"/>
            </w:pPr>
            <w:r w:rsidRPr="00E71071">
              <w:rPr>
                <w:b/>
              </w:rPr>
              <w:lastRenderedPageBreak/>
              <w:t>знать:</w:t>
            </w:r>
            <w:r>
              <w:t xml:space="preserve"> основные приемы вербальных и невербальных средств коммуникаций;</w:t>
            </w:r>
          </w:p>
          <w:p w:rsidR="0041389A" w:rsidRDefault="0041389A" w:rsidP="0041389A">
            <w:pPr>
              <w:pStyle w:val="ac"/>
              <w:shd w:val="clear" w:color="auto" w:fill="FFFFFF"/>
              <w:spacing w:before="0" w:beforeAutospacing="0" w:after="0" w:afterAutospacing="0"/>
              <w:jc w:val="both"/>
            </w:pPr>
            <w:r w:rsidRPr="00E71071">
              <w:rPr>
                <w:b/>
              </w:rPr>
              <w:t>уметь:</w:t>
            </w:r>
            <w:r>
              <w:t xml:space="preserve"> выбирать средства коммуникации в межличностном общении</w:t>
            </w:r>
          </w:p>
          <w:p w:rsidR="0041389A" w:rsidRDefault="0041389A" w:rsidP="0041389A">
            <w:pPr>
              <w:pStyle w:val="ac"/>
              <w:shd w:val="clear" w:color="auto" w:fill="FFFFFF"/>
              <w:spacing w:before="0" w:beforeAutospacing="0" w:after="0" w:afterAutospacing="0"/>
              <w:jc w:val="both"/>
            </w:pPr>
          </w:p>
          <w:p w:rsidR="0041389A" w:rsidRDefault="0041389A" w:rsidP="0041389A">
            <w:pPr>
              <w:pStyle w:val="ac"/>
              <w:shd w:val="clear" w:color="auto" w:fill="FFFFFF"/>
              <w:spacing w:before="0" w:beforeAutospacing="0" w:after="0" w:afterAutospacing="0"/>
              <w:jc w:val="both"/>
            </w:pPr>
          </w:p>
          <w:p w:rsidR="0041389A" w:rsidRPr="00D165B7" w:rsidRDefault="0041389A" w:rsidP="0041389A">
            <w:pPr>
              <w:pStyle w:val="ac"/>
              <w:shd w:val="clear" w:color="auto" w:fill="FFFFFF"/>
              <w:spacing w:before="0" w:beforeAutospacing="0" w:after="0" w:afterAutospacing="0"/>
              <w:jc w:val="both"/>
            </w:pPr>
          </w:p>
          <w:p w:rsidR="0041389A" w:rsidRDefault="0041389A" w:rsidP="0041389A">
            <w:pPr>
              <w:pStyle w:val="ac"/>
              <w:shd w:val="clear" w:color="auto" w:fill="FFFFFF"/>
              <w:spacing w:before="0" w:beforeAutospacing="0" w:after="0" w:afterAutospacing="0"/>
              <w:jc w:val="both"/>
            </w:pPr>
          </w:p>
          <w:p w:rsidR="00E71071" w:rsidRDefault="00E71071" w:rsidP="0041389A">
            <w:pPr>
              <w:pStyle w:val="ac"/>
              <w:shd w:val="clear" w:color="auto" w:fill="FFFFFF"/>
              <w:spacing w:before="0" w:beforeAutospacing="0" w:after="0" w:afterAutospacing="0"/>
              <w:jc w:val="both"/>
            </w:pPr>
          </w:p>
          <w:p w:rsidR="00E71071" w:rsidRDefault="00E71071" w:rsidP="0041389A">
            <w:pPr>
              <w:pStyle w:val="ac"/>
              <w:shd w:val="clear" w:color="auto" w:fill="FFFFFF"/>
              <w:spacing w:before="0" w:beforeAutospacing="0" w:after="0" w:afterAutospacing="0"/>
              <w:jc w:val="both"/>
            </w:pPr>
          </w:p>
          <w:p w:rsidR="0041389A" w:rsidRDefault="0041389A" w:rsidP="0041389A">
            <w:pPr>
              <w:pStyle w:val="ac"/>
              <w:shd w:val="clear" w:color="auto" w:fill="FFFFFF"/>
              <w:spacing w:before="0" w:beforeAutospacing="0" w:after="0" w:afterAutospacing="0"/>
              <w:jc w:val="both"/>
            </w:pPr>
            <w:r w:rsidRPr="00E71071">
              <w:rPr>
                <w:b/>
              </w:rPr>
              <w:t>знать</w:t>
            </w:r>
            <w:r>
              <w:t>: современные методы ИКТ;</w:t>
            </w:r>
          </w:p>
          <w:p w:rsidR="0041389A" w:rsidRDefault="0041389A" w:rsidP="0041389A">
            <w:pPr>
              <w:pStyle w:val="ac"/>
              <w:shd w:val="clear" w:color="auto" w:fill="FFFFFF"/>
              <w:spacing w:before="0" w:beforeAutospacing="0" w:after="0" w:afterAutospacing="0"/>
            </w:pPr>
            <w:r w:rsidRPr="00E71071">
              <w:rPr>
                <w:b/>
              </w:rPr>
              <w:t>уметь:</w:t>
            </w:r>
            <w:r w:rsidR="00856FFA">
              <w:t xml:space="preserve"> </w:t>
            </w:r>
            <w:r w:rsidR="00E71071">
              <w:t xml:space="preserve">применять </w:t>
            </w:r>
            <w:r>
              <w:t>современные ИКТ в устной речи и деловой переписке</w:t>
            </w:r>
          </w:p>
          <w:p w:rsidR="0041389A" w:rsidRDefault="0041389A" w:rsidP="0041389A">
            <w:pPr>
              <w:pStyle w:val="ac"/>
              <w:shd w:val="clear" w:color="auto" w:fill="FFFFFF"/>
              <w:spacing w:before="0" w:beforeAutospacing="0" w:after="0" w:afterAutospacing="0"/>
            </w:pPr>
          </w:p>
          <w:p w:rsidR="0041389A" w:rsidRDefault="0041389A" w:rsidP="0041389A">
            <w:pPr>
              <w:pStyle w:val="ac"/>
              <w:shd w:val="clear" w:color="auto" w:fill="FFFFFF"/>
              <w:spacing w:before="0" w:beforeAutospacing="0" w:after="0" w:afterAutospacing="0"/>
            </w:pPr>
          </w:p>
          <w:p w:rsidR="0041389A" w:rsidRDefault="0041389A" w:rsidP="0041389A">
            <w:pPr>
              <w:pStyle w:val="ac"/>
              <w:shd w:val="clear" w:color="auto" w:fill="FFFFFF"/>
              <w:spacing w:before="0" w:beforeAutospacing="0" w:after="0" w:afterAutospacing="0"/>
            </w:pPr>
          </w:p>
          <w:p w:rsidR="0041389A" w:rsidRPr="002B1575" w:rsidRDefault="0041389A" w:rsidP="0041389A">
            <w:pPr>
              <w:pStyle w:val="ac"/>
              <w:shd w:val="clear" w:color="auto" w:fill="FFFFFF"/>
              <w:spacing w:before="0" w:beforeAutospacing="0" w:after="0" w:afterAutospacing="0"/>
            </w:pPr>
          </w:p>
          <w:p w:rsidR="0041389A" w:rsidRDefault="0041389A" w:rsidP="0041389A">
            <w:pPr>
              <w:pStyle w:val="ac"/>
              <w:shd w:val="clear" w:color="auto" w:fill="FFFFFF"/>
              <w:spacing w:before="0" w:beforeAutospacing="0" w:after="0" w:afterAutospacing="0"/>
            </w:pPr>
          </w:p>
          <w:p w:rsidR="0041389A" w:rsidRDefault="0041389A" w:rsidP="009E26FA">
            <w:pPr>
              <w:pStyle w:val="ac"/>
              <w:shd w:val="clear" w:color="auto" w:fill="FFFFFF"/>
              <w:spacing w:before="0" w:beforeAutospacing="0" w:after="0" w:afterAutospacing="0"/>
              <w:ind w:left="5"/>
              <w:jc w:val="both"/>
            </w:pPr>
            <w:r w:rsidRPr="009E26FA">
              <w:rPr>
                <w:b/>
              </w:rPr>
              <w:t>знать:</w:t>
            </w:r>
            <w:r>
              <w:t xml:space="preserve"> </w:t>
            </w:r>
            <w:r w:rsidRPr="002308BB">
              <w:rPr>
                <w:rFonts w:eastAsia="Calibri"/>
              </w:rPr>
              <w:t>приемы</w:t>
            </w:r>
            <w:r w:rsidRPr="002308BB">
              <w:t xml:space="preserve"> публичной речи</w:t>
            </w:r>
            <w:r>
              <w:t>;</w:t>
            </w:r>
          </w:p>
          <w:p w:rsidR="0041389A" w:rsidRDefault="0041389A" w:rsidP="009E26FA">
            <w:pPr>
              <w:pStyle w:val="ac"/>
              <w:shd w:val="clear" w:color="auto" w:fill="FFFFFF"/>
              <w:spacing w:before="0" w:beforeAutospacing="0" w:after="0" w:afterAutospacing="0"/>
              <w:ind w:left="5"/>
              <w:jc w:val="both"/>
            </w:pPr>
            <w:r w:rsidRPr="009E26FA">
              <w:rPr>
                <w:b/>
              </w:rPr>
              <w:t>уметь:</w:t>
            </w:r>
            <w:r>
              <w:t xml:space="preserve"> применять </w:t>
            </w:r>
            <w:r w:rsidRPr="002308BB">
              <w:rPr>
                <w:rFonts w:eastAsia="Calibri"/>
              </w:rPr>
              <w:t>приемы</w:t>
            </w:r>
            <w:r w:rsidRPr="002308BB">
              <w:t xml:space="preserve"> публичной речи и делового и профессионального дискурса на иностранном языке</w:t>
            </w:r>
            <w:r>
              <w:t xml:space="preserve"> при решении профессиональных задач</w:t>
            </w:r>
          </w:p>
          <w:p w:rsidR="0041389A" w:rsidRDefault="0041389A" w:rsidP="0041389A">
            <w:pPr>
              <w:pStyle w:val="ac"/>
              <w:shd w:val="clear" w:color="auto" w:fill="FFFFFF"/>
              <w:spacing w:before="0" w:beforeAutospacing="0" w:after="0" w:afterAutospacing="0"/>
              <w:jc w:val="both"/>
            </w:pPr>
            <w:r w:rsidRPr="009E26FA">
              <w:rPr>
                <w:b/>
              </w:rPr>
              <w:t>знать:</w:t>
            </w:r>
            <w:r>
              <w:t xml:space="preserve"> </w:t>
            </w:r>
            <w:r w:rsidRPr="00CB240A">
              <w:t>этические нормы</w:t>
            </w:r>
            <w:r>
              <w:t>, действующие</w:t>
            </w:r>
            <w:r w:rsidRPr="00CB240A">
              <w:t xml:space="preserve"> в межличностном профессиональном общении</w:t>
            </w:r>
            <w:r>
              <w:t>;</w:t>
            </w:r>
          </w:p>
          <w:p w:rsidR="0041389A" w:rsidRDefault="0041389A" w:rsidP="0041389A">
            <w:pPr>
              <w:pStyle w:val="ac"/>
              <w:shd w:val="clear" w:color="auto" w:fill="FFFFFF"/>
              <w:spacing w:before="0" w:beforeAutospacing="0" w:after="0" w:afterAutospacing="0"/>
            </w:pPr>
            <w:r w:rsidRPr="009E26FA">
              <w:rPr>
                <w:b/>
              </w:rPr>
              <w:t>уметь:</w:t>
            </w:r>
            <w:r>
              <w:t xml:space="preserve"> руководствоваться этическим нормами в решении профессиональных задач</w:t>
            </w:r>
          </w:p>
          <w:p w:rsidR="009E26FA" w:rsidRDefault="009E26FA" w:rsidP="0041389A">
            <w:pPr>
              <w:pStyle w:val="ac"/>
              <w:shd w:val="clear" w:color="auto" w:fill="FFFFFF"/>
              <w:spacing w:before="0" w:beforeAutospacing="0" w:after="0" w:afterAutospacing="0"/>
            </w:pPr>
          </w:p>
          <w:p w:rsidR="0041389A" w:rsidRDefault="0041389A" w:rsidP="009E26FA">
            <w:pPr>
              <w:pStyle w:val="ac"/>
              <w:shd w:val="clear" w:color="auto" w:fill="FFFFFF"/>
              <w:spacing w:before="0" w:beforeAutospacing="0" w:after="0" w:afterAutospacing="0"/>
              <w:ind w:left="5"/>
              <w:jc w:val="both"/>
            </w:pPr>
            <w:r w:rsidRPr="009E26FA">
              <w:rPr>
                <w:b/>
              </w:rPr>
              <w:t>знать:</w:t>
            </w:r>
            <w:r>
              <w:t xml:space="preserve"> особенности выбора иноязычных источников информации;</w:t>
            </w:r>
          </w:p>
          <w:p w:rsidR="0041389A" w:rsidRDefault="0041389A" w:rsidP="0041389A">
            <w:pPr>
              <w:pStyle w:val="ac"/>
              <w:shd w:val="clear" w:color="auto" w:fill="FFFFFF"/>
              <w:spacing w:before="0" w:beforeAutospacing="0" w:after="0" w:afterAutospacing="0"/>
              <w:jc w:val="both"/>
            </w:pPr>
            <w:r w:rsidRPr="009E26FA">
              <w:rPr>
                <w:b/>
              </w:rPr>
              <w:t>уметь:</w:t>
            </w:r>
            <w:r>
              <w:t xml:space="preserve"> использовать иноязычные</w:t>
            </w:r>
            <w:r w:rsidRPr="002308BB">
              <w:t xml:space="preserve"> источниками информации</w:t>
            </w:r>
            <w:r>
              <w:t xml:space="preserve"> в решении профессиональных задач</w:t>
            </w:r>
          </w:p>
          <w:p w:rsidR="0041389A" w:rsidRDefault="0041389A" w:rsidP="009E26FA">
            <w:pPr>
              <w:pStyle w:val="ac"/>
              <w:shd w:val="clear" w:color="auto" w:fill="FFFFFF"/>
              <w:spacing w:before="0" w:beforeAutospacing="0" w:after="0" w:afterAutospacing="0"/>
              <w:ind w:left="5"/>
              <w:jc w:val="both"/>
            </w:pPr>
            <w:r w:rsidRPr="009E26FA">
              <w:rPr>
                <w:b/>
              </w:rPr>
              <w:t>знать:</w:t>
            </w:r>
            <w:r>
              <w:t xml:space="preserve"> методику составления письменных речевых</w:t>
            </w:r>
            <w:r w:rsidRPr="002308BB">
              <w:t xml:space="preserve"> </w:t>
            </w:r>
            <w:r>
              <w:t>произведений к организации переговоров с контрагентами;</w:t>
            </w:r>
          </w:p>
          <w:p w:rsidR="0041389A" w:rsidRDefault="0041389A" w:rsidP="009E26FA">
            <w:pPr>
              <w:pStyle w:val="ac"/>
              <w:shd w:val="clear" w:color="auto" w:fill="FFFFFF"/>
              <w:spacing w:before="0" w:beforeAutospacing="0" w:after="0" w:afterAutospacing="0"/>
              <w:ind w:left="5"/>
            </w:pPr>
            <w:r w:rsidRPr="009E26FA">
              <w:rPr>
                <w:b/>
              </w:rPr>
              <w:t>уметь:</w:t>
            </w:r>
            <w:r>
              <w:t xml:space="preserve"> выбирать оптимальный вариант из нескольких вариантов решения профессиональной задачи</w:t>
            </w:r>
          </w:p>
        </w:tc>
      </w:tr>
    </w:tbl>
    <w:p w:rsidR="00B11FAC" w:rsidRPr="007D094B" w:rsidRDefault="00B11FAC" w:rsidP="00B11FAC">
      <w:pPr>
        <w:pStyle w:val="1"/>
        <w:rPr>
          <w:rFonts w:ascii="Times New Roman" w:hAnsi="Times New Roman"/>
          <w:sz w:val="28"/>
        </w:rPr>
      </w:pPr>
      <w:bookmarkStart w:id="4" w:name="_Toc404256064"/>
      <w:r w:rsidRPr="007D094B">
        <w:rPr>
          <w:rFonts w:ascii="Times New Roman" w:hAnsi="Times New Roman"/>
          <w:sz w:val="28"/>
        </w:rPr>
        <w:lastRenderedPageBreak/>
        <w:t>3. Место дисциплины в структуре образовательной программы</w:t>
      </w:r>
      <w:bookmarkEnd w:id="4"/>
    </w:p>
    <w:p w:rsidR="00B11FAC" w:rsidRPr="004C11FE" w:rsidRDefault="00B11FAC" w:rsidP="00B11FAC">
      <w:pPr>
        <w:pStyle w:val="Default"/>
        <w:ind w:firstLine="708"/>
        <w:jc w:val="both"/>
        <w:rPr>
          <w:color w:val="auto"/>
          <w:sz w:val="28"/>
          <w:szCs w:val="28"/>
        </w:rPr>
      </w:pPr>
      <w:r w:rsidRPr="00E50AC3">
        <w:rPr>
          <w:sz w:val="28"/>
          <w:szCs w:val="28"/>
        </w:rPr>
        <w:t>Дисциплина</w:t>
      </w:r>
      <w:r w:rsidRPr="00E50AC3">
        <w:rPr>
          <w:b/>
          <w:sz w:val="28"/>
          <w:szCs w:val="28"/>
        </w:rPr>
        <w:t xml:space="preserve"> </w:t>
      </w:r>
      <w:r>
        <w:rPr>
          <w:b/>
        </w:rPr>
        <w:t>«</w:t>
      </w:r>
      <w:r w:rsidRPr="00A95421">
        <w:rPr>
          <w:sz w:val="28"/>
          <w:szCs w:val="28"/>
        </w:rPr>
        <w:t>Теория и практика ведения международных переговоров</w:t>
      </w:r>
      <w:r w:rsidRPr="00387605">
        <w:rPr>
          <w:sz w:val="28"/>
          <w:szCs w:val="28"/>
        </w:rPr>
        <w:t>»</w:t>
      </w:r>
      <w:r>
        <w:rPr>
          <w:sz w:val="28"/>
          <w:szCs w:val="28"/>
        </w:rPr>
        <w:t xml:space="preserve"> (на английском языке) </w:t>
      </w:r>
      <w:r w:rsidRPr="00387605">
        <w:rPr>
          <w:sz w:val="28"/>
          <w:szCs w:val="28"/>
        </w:rPr>
        <w:t>является дисциплиной</w:t>
      </w:r>
      <w:r>
        <w:rPr>
          <w:sz w:val="28"/>
          <w:szCs w:val="28"/>
        </w:rPr>
        <w:t xml:space="preserve"> </w:t>
      </w:r>
      <w:r w:rsidR="0069682D">
        <w:rPr>
          <w:sz w:val="28"/>
          <w:szCs w:val="28"/>
        </w:rPr>
        <w:t xml:space="preserve">по </w:t>
      </w:r>
      <w:r w:rsidR="001F271D">
        <w:rPr>
          <w:sz w:val="28"/>
          <w:szCs w:val="28"/>
        </w:rPr>
        <w:t>выбору, цикла профиля (элективного), ОП</w:t>
      </w:r>
      <w:r w:rsidRPr="004C11FE">
        <w:rPr>
          <w:color w:val="auto"/>
          <w:sz w:val="28"/>
          <w:szCs w:val="28"/>
        </w:rPr>
        <w:t xml:space="preserve"> «</w:t>
      </w:r>
      <w:r w:rsidR="00B96E20">
        <w:rPr>
          <w:sz w:val="28"/>
          <w:szCs w:val="28"/>
        </w:rPr>
        <w:t>Экономика и бизнес</w:t>
      </w:r>
      <w:r w:rsidRPr="004C11FE">
        <w:rPr>
          <w:color w:val="auto"/>
          <w:sz w:val="28"/>
          <w:szCs w:val="28"/>
        </w:rPr>
        <w:t xml:space="preserve">», </w:t>
      </w:r>
      <w:r w:rsidR="00640CE7">
        <w:rPr>
          <w:sz w:val="28"/>
          <w:szCs w:val="28"/>
        </w:rPr>
        <w:t>профиль «</w:t>
      </w:r>
      <w:r w:rsidR="00640CE7" w:rsidRPr="003B1759">
        <w:rPr>
          <w:sz w:val="28"/>
          <w:szCs w:val="28"/>
        </w:rPr>
        <w:t>Экономика и финансы топливно-энергетического комплекса</w:t>
      </w:r>
      <w:r w:rsidR="00640CE7">
        <w:rPr>
          <w:sz w:val="28"/>
          <w:szCs w:val="28"/>
        </w:rPr>
        <w:t xml:space="preserve">», </w:t>
      </w:r>
      <w:r w:rsidRPr="004C11FE">
        <w:rPr>
          <w:color w:val="auto"/>
          <w:sz w:val="28"/>
          <w:szCs w:val="28"/>
        </w:rPr>
        <w:t>направление</w:t>
      </w:r>
      <w:r w:rsidR="001F271D">
        <w:rPr>
          <w:color w:val="auto"/>
          <w:sz w:val="28"/>
          <w:szCs w:val="28"/>
        </w:rPr>
        <w:t xml:space="preserve"> подготовки</w:t>
      </w:r>
      <w:r>
        <w:rPr>
          <w:color w:val="auto"/>
          <w:sz w:val="28"/>
          <w:szCs w:val="28"/>
        </w:rPr>
        <w:t xml:space="preserve"> </w:t>
      </w:r>
      <w:r w:rsidR="00B96E20">
        <w:rPr>
          <w:sz w:val="28"/>
          <w:szCs w:val="28"/>
        </w:rPr>
        <w:t>38</w:t>
      </w:r>
      <w:r w:rsidRPr="00C03F15">
        <w:rPr>
          <w:sz w:val="28"/>
          <w:szCs w:val="28"/>
        </w:rPr>
        <w:t xml:space="preserve">.03.01 </w:t>
      </w:r>
      <w:r>
        <w:rPr>
          <w:sz w:val="28"/>
          <w:szCs w:val="28"/>
        </w:rPr>
        <w:t>–</w:t>
      </w:r>
      <w:r w:rsidR="00B96E20">
        <w:rPr>
          <w:sz w:val="28"/>
          <w:szCs w:val="28"/>
        </w:rPr>
        <w:t xml:space="preserve"> Экономика</w:t>
      </w:r>
      <w:r>
        <w:rPr>
          <w:sz w:val="28"/>
          <w:szCs w:val="28"/>
        </w:rPr>
        <w:t>.</w:t>
      </w:r>
    </w:p>
    <w:p w:rsidR="00B11FAC" w:rsidRPr="003E6FDF" w:rsidRDefault="00B11FAC" w:rsidP="00B11FAC">
      <w:pPr>
        <w:pStyle w:val="Default"/>
        <w:ind w:firstLine="708"/>
        <w:jc w:val="both"/>
        <w:rPr>
          <w:b/>
          <w:bCs/>
          <w:color w:val="000000" w:themeColor="text1"/>
          <w:sz w:val="28"/>
          <w:szCs w:val="28"/>
        </w:rPr>
      </w:pPr>
      <w:r w:rsidRPr="003E6FDF">
        <w:rPr>
          <w:bCs/>
          <w:color w:val="000000" w:themeColor="text1"/>
          <w:sz w:val="28"/>
          <w:szCs w:val="28"/>
        </w:rPr>
        <w:t xml:space="preserve">Изучение дисциплины базируется на сумме знаний, полученных студентами в процессе </w:t>
      </w:r>
      <w:r>
        <w:rPr>
          <w:bCs/>
          <w:color w:val="000000" w:themeColor="text1"/>
          <w:sz w:val="28"/>
          <w:szCs w:val="28"/>
        </w:rPr>
        <w:t>изучения профильных</w:t>
      </w:r>
      <w:r w:rsidRPr="003E6FDF">
        <w:rPr>
          <w:bCs/>
          <w:color w:val="000000" w:themeColor="text1"/>
          <w:sz w:val="28"/>
          <w:szCs w:val="28"/>
        </w:rPr>
        <w:t xml:space="preserve"> ди</w:t>
      </w:r>
      <w:r>
        <w:rPr>
          <w:bCs/>
          <w:color w:val="000000" w:themeColor="text1"/>
          <w:sz w:val="28"/>
          <w:szCs w:val="28"/>
        </w:rPr>
        <w:t xml:space="preserve">сциплин </w:t>
      </w:r>
      <w:r w:rsidR="00D326C2">
        <w:rPr>
          <w:bCs/>
          <w:sz w:val="28"/>
          <w:szCs w:val="28"/>
        </w:rPr>
        <w:t xml:space="preserve">«Тренинг </w:t>
      </w:r>
      <w:proofErr w:type="spellStart"/>
      <w:r w:rsidR="00D326C2">
        <w:rPr>
          <w:bCs/>
          <w:sz w:val="28"/>
          <w:szCs w:val="28"/>
        </w:rPr>
        <w:t>командообразования</w:t>
      </w:r>
      <w:proofErr w:type="spellEnd"/>
      <w:r w:rsidR="00D326C2">
        <w:rPr>
          <w:bCs/>
          <w:sz w:val="28"/>
          <w:szCs w:val="28"/>
        </w:rPr>
        <w:t xml:space="preserve"> и групповой работы», </w:t>
      </w:r>
      <w:r>
        <w:rPr>
          <w:bCs/>
          <w:sz w:val="28"/>
          <w:szCs w:val="28"/>
        </w:rPr>
        <w:t>«Логика. Теория аргументации»,</w:t>
      </w:r>
      <w:r w:rsidR="00D326C2" w:rsidRPr="00D326C2">
        <w:rPr>
          <w:bCs/>
          <w:sz w:val="28"/>
          <w:szCs w:val="28"/>
        </w:rPr>
        <w:t xml:space="preserve"> </w:t>
      </w:r>
      <w:r w:rsidR="00D326C2" w:rsidRPr="00385F62">
        <w:rPr>
          <w:bCs/>
          <w:sz w:val="28"/>
          <w:szCs w:val="28"/>
        </w:rPr>
        <w:t>«Мировая экономика и международные экономические отношени</w:t>
      </w:r>
      <w:r w:rsidR="00D326C2">
        <w:rPr>
          <w:bCs/>
          <w:sz w:val="28"/>
          <w:szCs w:val="28"/>
        </w:rPr>
        <w:t>я</w:t>
      </w:r>
      <w:r>
        <w:rPr>
          <w:bCs/>
          <w:sz w:val="28"/>
          <w:szCs w:val="28"/>
        </w:rPr>
        <w:t>».</w:t>
      </w:r>
    </w:p>
    <w:p w:rsidR="005A42B7" w:rsidRPr="009A3E6B" w:rsidRDefault="00B11FAC" w:rsidP="009A3E6B">
      <w:pPr>
        <w:pStyle w:val="1"/>
        <w:ind w:firstLine="709"/>
        <w:jc w:val="both"/>
        <w:rPr>
          <w:rFonts w:ascii="Times New Roman" w:hAnsi="Times New Roman"/>
          <w:sz w:val="28"/>
        </w:rPr>
      </w:pPr>
      <w:bookmarkStart w:id="5" w:name="_Toc404256065"/>
      <w:r w:rsidRPr="007D094B">
        <w:rPr>
          <w:rFonts w:ascii="Times New Roman" w:hAnsi="Times New Roman"/>
          <w:sz w:val="28"/>
        </w:rPr>
        <w:t>4. Объем дисциплины</w:t>
      </w:r>
      <w:r>
        <w:rPr>
          <w:rFonts w:ascii="Times New Roman" w:hAnsi="Times New Roman"/>
          <w:sz w:val="28"/>
        </w:rPr>
        <w:t xml:space="preserve"> </w:t>
      </w:r>
      <w:r w:rsidRPr="007D094B">
        <w:rPr>
          <w:rFonts w:ascii="Times New Roman" w:hAnsi="Times New Roman"/>
          <w:sz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Pr="007D094B">
        <w:rPr>
          <w:rFonts w:ascii="Times New Roman" w:hAnsi="Times New Roman"/>
          <w:sz w:val="28"/>
        </w:rPr>
        <w:t xml:space="preserve"> </w:t>
      </w:r>
    </w:p>
    <w:p w:rsidR="00B11FAC" w:rsidRPr="009A3E6B" w:rsidRDefault="005A42B7" w:rsidP="009A3E6B">
      <w:pPr>
        <w:rPr>
          <w:rFonts w:ascii="Times New Roman" w:eastAsia="Calibri" w:hAnsi="Times New Roman"/>
          <w:b/>
          <w:sz w:val="28"/>
          <w:szCs w:val="28"/>
        </w:rPr>
      </w:pPr>
      <w:r>
        <w:rPr>
          <w:rFonts w:ascii="Times New Roman" w:eastAsia="Calibri" w:hAnsi="Times New Roman"/>
          <w:b/>
          <w:sz w:val="28"/>
          <w:szCs w:val="28"/>
        </w:rPr>
        <w:t xml:space="preserve">Профиль </w:t>
      </w:r>
      <w:r w:rsidRPr="00264DAC">
        <w:rPr>
          <w:rFonts w:ascii="Times New Roman" w:eastAsia="Calibri" w:hAnsi="Times New Roman"/>
          <w:b/>
          <w:sz w:val="28"/>
          <w:szCs w:val="28"/>
        </w:rPr>
        <w:t>«</w:t>
      </w:r>
      <w:r w:rsidR="00C44A2A" w:rsidRPr="00C44A2A">
        <w:rPr>
          <w:rFonts w:ascii="Times New Roman" w:hAnsi="Times New Roman"/>
          <w:b/>
          <w:color w:val="000000"/>
          <w:sz w:val="28"/>
          <w:szCs w:val="28"/>
        </w:rPr>
        <w:t>Экономика и финансы топливно-энергетического комплекса</w:t>
      </w:r>
      <w:r w:rsidRPr="00264DAC">
        <w:rPr>
          <w:rFonts w:ascii="Times New Roman" w:eastAsia="Calibri" w:hAnsi="Times New Roman"/>
          <w:b/>
          <w:sz w:val="28"/>
          <w:szCs w:val="28"/>
        </w:rPr>
        <w:t>»</w:t>
      </w:r>
    </w:p>
    <w:p w:rsidR="00B11FAC" w:rsidRDefault="00B11FAC" w:rsidP="00B11FAC">
      <w:pPr>
        <w:autoSpaceDE w:val="0"/>
        <w:autoSpaceDN w:val="0"/>
        <w:adjustRightInd w:val="0"/>
        <w:spacing w:after="0" w:line="240" w:lineRule="auto"/>
        <w:ind w:firstLine="709"/>
        <w:rPr>
          <w:rFonts w:ascii="Times New Roman" w:hAnsi="Times New Roman"/>
          <w:iCs/>
          <w:sz w:val="28"/>
          <w:szCs w:val="28"/>
        </w:rPr>
      </w:pPr>
      <w:r w:rsidRPr="008B32CF">
        <w:rPr>
          <w:rFonts w:ascii="Times New Roman" w:hAnsi="Times New Roman"/>
          <w:iCs/>
          <w:sz w:val="28"/>
          <w:szCs w:val="28"/>
        </w:rPr>
        <w:t xml:space="preserve">Общая трудоёмкость дисциплины составляет </w:t>
      </w:r>
      <w:r>
        <w:rPr>
          <w:rFonts w:ascii="Times New Roman" w:hAnsi="Times New Roman"/>
          <w:iCs/>
          <w:sz w:val="28"/>
          <w:szCs w:val="28"/>
        </w:rPr>
        <w:t>3</w:t>
      </w:r>
      <w:r w:rsidRPr="008B32CF">
        <w:rPr>
          <w:rFonts w:ascii="Times New Roman" w:hAnsi="Times New Roman"/>
          <w:iCs/>
          <w:sz w:val="28"/>
          <w:szCs w:val="28"/>
        </w:rPr>
        <w:t xml:space="preserve"> </w:t>
      </w:r>
      <w:proofErr w:type="spellStart"/>
      <w:r w:rsidRPr="008B32CF">
        <w:rPr>
          <w:rFonts w:ascii="Times New Roman" w:hAnsi="Times New Roman"/>
          <w:iCs/>
          <w:sz w:val="28"/>
          <w:szCs w:val="28"/>
        </w:rPr>
        <w:t>з.е</w:t>
      </w:r>
      <w:proofErr w:type="spellEnd"/>
      <w:r w:rsidRPr="008B32CF">
        <w:rPr>
          <w:rFonts w:ascii="Times New Roman" w:hAnsi="Times New Roman"/>
          <w:iCs/>
          <w:sz w:val="28"/>
          <w:szCs w:val="28"/>
        </w:rPr>
        <w:t>.</w:t>
      </w:r>
      <w:r>
        <w:rPr>
          <w:rFonts w:ascii="Times New Roman" w:hAnsi="Times New Roman"/>
          <w:iCs/>
          <w:sz w:val="28"/>
          <w:szCs w:val="28"/>
        </w:rPr>
        <w:t xml:space="preserve"> </w:t>
      </w:r>
      <w:r w:rsidRPr="008B32CF">
        <w:rPr>
          <w:rFonts w:ascii="Times New Roman" w:hAnsi="Times New Roman"/>
          <w:iCs/>
          <w:sz w:val="28"/>
          <w:szCs w:val="28"/>
        </w:rPr>
        <w:t xml:space="preserve">Вид </w:t>
      </w:r>
      <w:r>
        <w:rPr>
          <w:rFonts w:ascii="Times New Roman" w:hAnsi="Times New Roman"/>
          <w:iCs/>
          <w:sz w:val="28"/>
          <w:szCs w:val="28"/>
        </w:rPr>
        <w:t>промежуточной аттестации – зачет</w:t>
      </w:r>
    </w:p>
    <w:p w:rsidR="00B11FAC" w:rsidRDefault="00B11FAC" w:rsidP="00B11FAC">
      <w:pPr>
        <w:autoSpaceDE w:val="0"/>
        <w:autoSpaceDN w:val="0"/>
        <w:adjustRightInd w:val="0"/>
        <w:spacing w:after="0" w:line="240" w:lineRule="auto"/>
        <w:ind w:firstLine="709"/>
        <w:rPr>
          <w:rFonts w:ascii="Times New Roman" w:hAnsi="Times New Roman"/>
          <w:iCs/>
          <w:sz w:val="28"/>
          <w:szCs w:val="28"/>
        </w:rPr>
      </w:pPr>
    </w:p>
    <w:tbl>
      <w:tblPr>
        <w:tblW w:w="975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239"/>
        <w:gridCol w:w="2552"/>
      </w:tblGrid>
      <w:tr w:rsidR="00B11FAC" w:rsidRPr="008B32CF" w:rsidTr="00C44A2A">
        <w:trPr>
          <w:trHeight w:val="428"/>
        </w:trPr>
        <w:tc>
          <w:tcPr>
            <w:tcW w:w="4962" w:type="dxa"/>
          </w:tcPr>
          <w:p w:rsidR="00B11FAC" w:rsidRPr="008B32CF" w:rsidRDefault="00B11FAC" w:rsidP="006B0AC8">
            <w:pPr>
              <w:autoSpaceDE w:val="0"/>
              <w:autoSpaceDN w:val="0"/>
              <w:adjustRightInd w:val="0"/>
              <w:spacing w:line="240" w:lineRule="auto"/>
              <w:jc w:val="center"/>
              <w:rPr>
                <w:rFonts w:ascii="Times New Roman" w:hAnsi="Times New Roman"/>
                <w:b/>
                <w:iCs/>
                <w:sz w:val="24"/>
                <w:szCs w:val="24"/>
              </w:rPr>
            </w:pPr>
            <w:r w:rsidRPr="008B32CF">
              <w:rPr>
                <w:rFonts w:ascii="Times New Roman" w:hAnsi="Times New Roman"/>
                <w:b/>
                <w:iCs/>
                <w:sz w:val="24"/>
                <w:szCs w:val="24"/>
              </w:rPr>
              <w:t>Вид учебной работы</w:t>
            </w:r>
          </w:p>
        </w:tc>
        <w:tc>
          <w:tcPr>
            <w:tcW w:w="2239" w:type="dxa"/>
          </w:tcPr>
          <w:p w:rsidR="00B11FAC" w:rsidRPr="008B32CF" w:rsidRDefault="00DB2359" w:rsidP="006B0AC8">
            <w:pPr>
              <w:autoSpaceDE w:val="0"/>
              <w:autoSpaceDN w:val="0"/>
              <w:adjustRightInd w:val="0"/>
              <w:spacing w:line="240" w:lineRule="auto"/>
              <w:jc w:val="center"/>
              <w:rPr>
                <w:rFonts w:ascii="Times New Roman" w:hAnsi="Times New Roman"/>
                <w:b/>
                <w:i/>
                <w:iCs/>
                <w:sz w:val="24"/>
                <w:szCs w:val="24"/>
              </w:rPr>
            </w:pPr>
            <w:r w:rsidRPr="00DB2359">
              <w:rPr>
                <w:rFonts w:ascii="Times New Roman" w:hAnsi="Times New Roman"/>
                <w:b/>
                <w:bCs/>
                <w:color w:val="000000"/>
                <w:sz w:val="24"/>
                <w:szCs w:val="24"/>
                <w:lang w:eastAsia="zh-CN"/>
              </w:rPr>
              <w:t>Всего (в з/е и часах)</w:t>
            </w:r>
          </w:p>
        </w:tc>
        <w:tc>
          <w:tcPr>
            <w:tcW w:w="2552" w:type="dxa"/>
          </w:tcPr>
          <w:p w:rsidR="00B11FAC" w:rsidRPr="008B32CF" w:rsidRDefault="00FC5792" w:rsidP="006B0AC8">
            <w:pPr>
              <w:autoSpaceDE w:val="0"/>
              <w:autoSpaceDN w:val="0"/>
              <w:adjustRightInd w:val="0"/>
              <w:spacing w:line="240" w:lineRule="auto"/>
              <w:jc w:val="center"/>
              <w:rPr>
                <w:rFonts w:ascii="Times New Roman" w:hAnsi="Times New Roman"/>
                <w:b/>
                <w:i/>
                <w:iCs/>
                <w:sz w:val="24"/>
                <w:szCs w:val="24"/>
              </w:rPr>
            </w:pPr>
            <w:r>
              <w:rPr>
                <w:rFonts w:ascii="Times New Roman" w:hAnsi="Times New Roman"/>
                <w:b/>
                <w:i/>
                <w:iCs/>
                <w:sz w:val="24"/>
                <w:szCs w:val="24"/>
              </w:rPr>
              <w:t>7</w:t>
            </w:r>
            <w:r w:rsidR="00B11FAC">
              <w:rPr>
                <w:rFonts w:ascii="Times New Roman" w:hAnsi="Times New Roman"/>
                <w:b/>
                <w:i/>
                <w:iCs/>
                <w:sz w:val="24"/>
                <w:szCs w:val="24"/>
              </w:rPr>
              <w:t xml:space="preserve"> се</w:t>
            </w:r>
            <w:bookmarkStart w:id="6" w:name="_GoBack"/>
            <w:bookmarkEnd w:id="6"/>
            <w:r w:rsidR="00B11FAC">
              <w:rPr>
                <w:rFonts w:ascii="Times New Roman" w:hAnsi="Times New Roman"/>
                <w:b/>
                <w:i/>
                <w:iCs/>
                <w:sz w:val="24"/>
                <w:szCs w:val="24"/>
              </w:rPr>
              <w:t>местр</w:t>
            </w:r>
          </w:p>
        </w:tc>
      </w:tr>
      <w:tr w:rsidR="00B11FAC" w:rsidRPr="008B32CF" w:rsidTr="00C44A2A">
        <w:trPr>
          <w:trHeight w:val="599"/>
        </w:trPr>
        <w:tc>
          <w:tcPr>
            <w:tcW w:w="4962" w:type="dxa"/>
          </w:tcPr>
          <w:p w:rsidR="00B11FAC" w:rsidRPr="008B32CF" w:rsidRDefault="00B11FAC" w:rsidP="00C44A2A">
            <w:pPr>
              <w:autoSpaceDE w:val="0"/>
              <w:autoSpaceDN w:val="0"/>
              <w:adjustRightInd w:val="0"/>
              <w:spacing w:line="240" w:lineRule="auto"/>
              <w:rPr>
                <w:rFonts w:ascii="Times New Roman" w:hAnsi="Times New Roman"/>
                <w:i/>
                <w:iCs/>
                <w:sz w:val="24"/>
                <w:szCs w:val="24"/>
              </w:rPr>
            </w:pPr>
            <w:r w:rsidRPr="008B32CF">
              <w:rPr>
                <w:rFonts w:ascii="Times New Roman" w:hAnsi="Times New Roman"/>
                <w:b/>
                <w:bCs/>
                <w:sz w:val="24"/>
                <w:szCs w:val="24"/>
              </w:rPr>
              <w:t>Общая трудоемкость дисциплины</w:t>
            </w:r>
            <w:r>
              <w:rPr>
                <w:rFonts w:ascii="Times New Roman" w:hAnsi="Times New Roman"/>
                <w:b/>
                <w:bCs/>
                <w:sz w:val="24"/>
                <w:szCs w:val="24"/>
              </w:rPr>
              <w:t xml:space="preserve"> д</w:t>
            </w:r>
            <w:r w:rsidR="00FC5792">
              <w:rPr>
                <w:rFonts w:ascii="Times New Roman" w:hAnsi="Times New Roman"/>
                <w:b/>
                <w:bCs/>
                <w:sz w:val="24"/>
                <w:szCs w:val="24"/>
              </w:rPr>
              <w:t xml:space="preserve">ля студентов </w:t>
            </w:r>
          </w:p>
        </w:tc>
        <w:tc>
          <w:tcPr>
            <w:tcW w:w="2239" w:type="dxa"/>
          </w:tcPr>
          <w:p w:rsidR="00B11FAC" w:rsidRPr="008B32CF" w:rsidRDefault="00B11FAC" w:rsidP="006B0AC8">
            <w:pPr>
              <w:autoSpaceDE w:val="0"/>
              <w:autoSpaceDN w:val="0"/>
              <w:adjustRightInd w:val="0"/>
              <w:spacing w:line="240" w:lineRule="auto"/>
              <w:rPr>
                <w:rFonts w:ascii="Times New Roman" w:hAnsi="Times New Roman"/>
                <w:i/>
                <w:iCs/>
                <w:sz w:val="24"/>
                <w:szCs w:val="24"/>
              </w:rPr>
            </w:pPr>
            <w:r>
              <w:rPr>
                <w:rFonts w:ascii="Times New Roman" w:hAnsi="Times New Roman"/>
                <w:b/>
                <w:bCs/>
                <w:sz w:val="24"/>
                <w:szCs w:val="24"/>
              </w:rPr>
              <w:t xml:space="preserve">3 </w:t>
            </w:r>
            <w:proofErr w:type="spellStart"/>
            <w:r w:rsidRPr="008B32CF">
              <w:rPr>
                <w:rFonts w:ascii="Times New Roman" w:hAnsi="Times New Roman"/>
                <w:b/>
                <w:bCs/>
                <w:sz w:val="24"/>
                <w:szCs w:val="24"/>
              </w:rPr>
              <w:t>з.е</w:t>
            </w:r>
            <w:proofErr w:type="spellEnd"/>
            <w:r w:rsidRPr="008B32CF">
              <w:rPr>
                <w:rFonts w:ascii="Times New Roman" w:hAnsi="Times New Roman"/>
                <w:b/>
                <w:bCs/>
                <w:sz w:val="24"/>
                <w:szCs w:val="24"/>
              </w:rPr>
              <w:t xml:space="preserve">; </w:t>
            </w:r>
            <w:r w:rsidRPr="0011185A">
              <w:rPr>
                <w:rFonts w:ascii="Times New Roman" w:hAnsi="Times New Roman"/>
                <w:b/>
                <w:i/>
                <w:iCs/>
                <w:sz w:val="24"/>
                <w:szCs w:val="24"/>
              </w:rPr>
              <w:t xml:space="preserve">108 </w:t>
            </w:r>
            <w:r w:rsidRPr="008B32CF">
              <w:rPr>
                <w:rFonts w:ascii="Times New Roman" w:hAnsi="Times New Roman"/>
                <w:b/>
                <w:bCs/>
                <w:sz w:val="24"/>
                <w:szCs w:val="24"/>
              </w:rPr>
              <w:t>часов</w:t>
            </w:r>
          </w:p>
        </w:tc>
        <w:tc>
          <w:tcPr>
            <w:tcW w:w="2552" w:type="dxa"/>
          </w:tcPr>
          <w:p w:rsidR="00B11FAC" w:rsidRPr="007D48A9" w:rsidRDefault="00B11FAC" w:rsidP="006B0AC8">
            <w:pPr>
              <w:autoSpaceDE w:val="0"/>
              <w:autoSpaceDN w:val="0"/>
              <w:adjustRightInd w:val="0"/>
              <w:spacing w:line="240" w:lineRule="auto"/>
              <w:jc w:val="center"/>
              <w:rPr>
                <w:rFonts w:ascii="Times New Roman" w:hAnsi="Times New Roman"/>
                <w:iCs/>
                <w:sz w:val="24"/>
                <w:szCs w:val="24"/>
              </w:rPr>
            </w:pPr>
            <w:r w:rsidRPr="007D48A9">
              <w:rPr>
                <w:rFonts w:ascii="Times New Roman" w:hAnsi="Times New Roman"/>
                <w:iCs/>
                <w:sz w:val="24"/>
                <w:szCs w:val="24"/>
              </w:rPr>
              <w:t>108</w:t>
            </w:r>
          </w:p>
        </w:tc>
      </w:tr>
      <w:tr w:rsidR="00B11FAC" w:rsidRPr="008B32CF" w:rsidTr="00C44A2A">
        <w:tc>
          <w:tcPr>
            <w:tcW w:w="4962" w:type="dxa"/>
          </w:tcPr>
          <w:p w:rsidR="00B11FAC" w:rsidRPr="008B32CF" w:rsidRDefault="00B11FAC" w:rsidP="006B0AC8">
            <w:pPr>
              <w:autoSpaceDE w:val="0"/>
              <w:autoSpaceDN w:val="0"/>
              <w:adjustRightInd w:val="0"/>
              <w:spacing w:line="240" w:lineRule="auto"/>
              <w:rPr>
                <w:rFonts w:ascii="Times New Roman" w:hAnsi="Times New Roman"/>
                <w:i/>
                <w:iCs/>
                <w:sz w:val="24"/>
                <w:szCs w:val="24"/>
              </w:rPr>
            </w:pPr>
            <w:r w:rsidRPr="006307CA">
              <w:rPr>
                <w:rFonts w:ascii="Times New Roman" w:hAnsi="Times New Roman"/>
                <w:b/>
                <w:bCs/>
                <w:i/>
                <w:iCs/>
                <w:sz w:val="24"/>
                <w:szCs w:val="24"/>
              </w:rPr>
              <w:t xml:space="preserve">Контактная работа </w:t>
            </w:r>
            <w:r>
              <w:rPr>
                <w:rFonts w:ascii="Times New Roman" w:hAnsi="Times New Roman"/>
                <w:b/>
                <w:bCs/>
                <w:i/>
                <w:iCs/>
                <w:sz w:val="24"/>
                <w:szCs w:val="24"/>
              </w:rPr>
              <w:t>-</w:t>
            </w:r>
            <w:r w:rsidRPr="008B32CF">
              <w:rPr>
                <w:rFonts w:ascii="Times New Roman" w:hAnsi="Times New Roman"/>
                <w:b/>
                <w:bCs/>
                <w:i/>
                <w:iCs/>
                <w:sz w:val="24"/>
                <w:szCs w:val="24"/>
              </w:rPr>
              <w:t>Аудиторные занятия</w:t>
            </w:r>
          </w:p>
        </w:tc>
        <w:tc>
          <w:tcPr>
            <w:tcW w:w="2239" w:type="dxa"/>
          </w:tcPr>
          <w:p w:rsidR="00B11FAC" w:rsidRPr="008B32CF" w:rsidRDefault="00B11FAC" w:rsidP="006B0AC8">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c>
          <w:tcPr>
            <w:tcW w:w="2552" w:type="dxa"/>
          </w:tcPr>
          <w:p w:rsidR="00B11FAC" w:rsidRPr="008B32CF" w:rsidRDefault="00B11FAC" w:rsidP="006B0AC8">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r>
      <w:tr w:rsidR="00B11FAC" w:rsidRPr="008B32CF" w:rsidTr="00C44A2A">
        <w:tc>
          <w:tcPr>
            <w:tcW w:w="4962" w:type="dxa"/>
          </w:tcPr>
          <w:p w:rsidR="00B11FAC" w:rsidRPr="008B32CF" w:rsidRDefault="00B11FAC" w:rsidP="006B0AC8">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Лекции (Л)</w:t>
            </w:r>
          </w:p>
        </w:tc>
        <w:tc>
          <w:tcPr>
            <w:tcW w:w="2239" w:type="dxa"/>
          </w:tcPr>
          <w:p w:rsidR="00B11FAC" w:rsidRPr="008B32CF" w:rsidRDefault="00B11FAC" w:rsidP="006B0AC8">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16</w:t>
            </w:r>
          </w:p>
        </w:tc>
        <w:tc>
          <w:tcPr>
            <w:tcW w:w="2552" w:type="dxa"/>
          </w:tcPr>
          <w:p w:rsidR="00B11FAC" w:rsidRPr="008B32CF" w:rsidRDefault="00B11FAC" w:rsidP="006B0AC8">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16</w:t>
            </w:r>
          </w:p>
        </w:tc>
      </w:tr>
      <w:tr w:rsidR="00B11FAC" w:rsidRPr="008B32CF" w:rsidTr="00C44A2A">
        <w:tc>
          <w:tcPr>
            <w:tcW w:w="4962" w:type="dxa"/>
          </w:tcPr>
          <w:p w:rsidR="00B11FAC" w:rsidRPr="008B32CF" w:rsidRDefault="00B11FAC" w:rsidP="006B0AC8">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Семинарские занятия (СЗ)</w:t>
            </w:r>
          </w:p>
        </w:tc>
        <w:tc>
          <w:tcPr>
            <w:tcW w:w="2239" w:type="dxa"/>
          </w:tcPr>
          <w:p w:rsidR="00B11FAC" w:rsidRPr="008B32CF" w:rsidRDefault="00B11FAC" w:rsidP="006B0AC8">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18</w:t>
            </w:r>
          </w:p>
        </w:tc>
        <w:tc>
          <w:tcPr>
            <w:tcW w:w="2552" w:type="dxa"/>
          </w:tcPr>
          <w:p w:rsidR="00B11FAC" w:rsidRPr="008B32CF" w:rsidRDefault="00B11FAC" w:rsidP="006B0AC8">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18</w:t>
            </w:r>
          </w:p>
        </w:tc>
      </w:tr>
      <w:tr w:rsidR="00B11FAC" w:rsidRPr="008B32CF" w:rsidTr="00C44A2A">
        <w:tc>
          <w:tcPr>
            <w:tcW w:w="4962" w:type="dxa"/>
          </w:tcPr>
          <w:p w:rsidR="00B11FAC" w:rsidRPr="008B32CF" w:rsidRDefault="00B11FAC" w:rsidP="006B0AC8">
            <w:pPr>
              <w:autoSpaceDE w:val="0"/>
              <w:autoSpaceDN w:val="0"/>
              <w:adjustRightInd w:val="0"/>
              <w:spacing w:line="240" w:lineRule="auto"/>
              <w:rPr>
                <w:rFonts w:ascii="Times New Roman" w:hAnsi="Times New Roman"/>
                <w:i/>
                <w:iCs/>
                <w:sz w:val="24"/>
                <w:szCs w:val="24"/>
              </w:rPr>
            </w:pPr>
            <w:r w:rsidRPr="008B32CF">
              <w:rPr>
                <w:rFonts w:ascii="Times New Roman" w:hAnsi="Times New Roman"/>
                <w:b/>
                <w:bCs/>
                <w:i/>
                <w:iCs/>
                <w:sz w:val="24"/>
                <w:szCs w:val="24"/>
              </w:rPr>
              <w:t>Самостоятельная работа</w:t>
            </w:r>
          </w:p>
        </w:tc>
        <w:tc>
          <w:tcPr>
            <w:tcW w:w="2239" w:type="dxa"/>
          </w:tcPr>
          <w:p w:rsidR="00B11FAC" w:rsidRPr="008B32CF" w:rsidRDefault="00B11FAC" w:rsidP="006B0AC8">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74</w:t>
            </w:r>
          </w:p>
        </w:tc>
        <w:tc>
          <w:tcPr>
            <w:tcW w:w="2552" w:type="dxa"/>
          </w:tcPr>
          <w:p w:rsidR="00B11FAC" w:rsidRPr="008B32CF" w:rsidRDefault="00B11FAC" w:rsidP="006B0AC8">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74</w:t>
            </w:r>
          </w:p>
        </w:tc>
      </w:tr>
      <w:tr w:rsidR="00664806" w:rsidRPr="008B32CF" w:rsidTr="00C44A2A">
        <w:trPr>
          <w:trHeight w:val="487"/>
        </w:trPr>
        <w:tc>
          <w:tcPr>
            <w:tcW w:w="4962" w:type="dxa"/>
          </w:tcPr>
          <w:p w:rsidR="00664806" w:rsidRPr="008B32CF" w:rsidRDefault="00664806" w:rsidP="006B0AC8">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В</w:t>
            </w:r>
            <w:r>
              <w:rPr>
                <w:rFonts w:ascii="Times New Roman" w:hAnsi="Times New Roman"/>
                <w:sz w:val="24"/>
                <w:szCs w:val="24"/>
              </w:rPr>
              <w:t xml:space="preserve">ид текущего контроля </w:t>
            </w:r>
          </w:p>
        </w:tc>
        <w:tc>
          <w:tcPr>
            <w:tcW w:w="2239" w:type="dxa"/>
          </w:tcPr>
          <w:p w:rsidR="00664806" w:rsidRPr="008B32CF" w:rsidRDefault="00664806" w:rsidP="001F271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Домашнее творческое задание</w:t>
            </w:r>
          </w:p>
        </w:tc>
        <w:tc>
          <w:tcPr>
            <w:tcW w:w="2552" w:type="dxa"/>
          </w:tcPr>
          <w:p w:rsidR="00664806" w:rsidRPr="008B32CF" w:rsidRDefault="00664806" w:rsidP="006B0AC8">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Домашнее творческое задание</w:t>
            </w:r>
          </w:p>
        </w:tc>
      </w:tr>
      <w:tr w:rsidR="00664806" w:rsidRPr="008B32CF" w:rsidTr="00C44A2A">
        <w:tc>
          <w:tcPr>
            <w:tcW w:w="4962" w:type="dxa"/>
          </w:tcPr>
          <w:p w:rsidR="00664806" w:rsidRPr="008B32CF" w:rsidRDefault="00664806" w:rsidP="006B0AC8">
            <w:pPr>
              <w:autoSpaceDE w:val="0"/>
              <w:autoSpaceDN w:val="0"/>
              <w:adjustRightInd w:val="0"/>
              <w:spacing w:line="240" w:lineRule="auto"/>
              <w:rPr>
                <w:rFonts w:ascii="Times New Roman" w:hAnsi="Times New Roman"/>
                <w:i/>
                <w:iCs/>
                <w:sz w:val="24"/>
                <w:szCs w:val="24"/>
              </w:rPr>
            </w:pPr>
            <w:r>
              <w:rPr>
                <w:rFonts w:ascii="Times New Roman" w:hAnsi="Times New Roman"/>
                <w:sz w:val="24"/>
                <w:szCs w:val="24"/>
              </w:rPr>
              <w:t>Вид промежуточной аттестации</w:t>
            </w:r>
          </w:p>
        </w:tc>
        <w:tc>
          <w:tcPr>
            <w:tcW w:w="2239" w:type="dxa"/>
          </w:tcPr>
          <w:p w:rsidR="00664806" w:rsidRPr="008B32CF" w:rsidRDefault="00664806" w:rsidP="001F271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зачет</w:t>
            </w:r>
          </w:p>
        </w:tc>
        <w:tc>
          <w:tcPr>
            <w:tcW w:w="2552" w:type="dxa"/>
          </w:tcPr>
          <w:p w:rsidR="00664806" w:rsidRPr="008B32CF" w:rsidRDefault="00664806" w:rsidP="006B0AC8">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зачет</w:t>
            </w:r>
          </w:p>
        </w:tc>
      </w:tr>
    </w:tbl>
    <w:p w:rsidR="00B11FAC" w:rsidRPr="00186FBD" w:rsidRDefault="00B11FAC" w:rsidP="00B11FAC">
      <w:bookmarkStart w:id="7" w:name="_Toc404256066"/>
    </w:p>
    <w:p w:rsidR="00B11FAC" w:rsidRDefault="00B11FAC" w:rsidP="00B11FAC">
      <w:pPr>
        <w:pStyle w:val="1"/>
        <w:spacing w:before="0" w:after="0" w:line="240" w:lineRule="auto"/>
        <w:ind w:firstLine="709"/>
        <w:jc w:val="both"/>
        <w:rPr>
          <w:rFonts w:ascii="Times New Roman" w:hAnsi="Times New Roman"/>
          <w:sz w:val="28"/>
        </w:rPr>
      </w:pPr>
      <w:r w:rsidRPr="007D094B">
        <w:rPr>
          <w:rFonts w:ascii="Times New Roman" w:hAnsi="Times New Roman"/>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rsidR="00B11FAC" w:rsidRPr="00382417" w:rsidRDefault="00B11FAC" w:rsidP="00B11FAC"/>
    <w:p w:rsidR="00B11FAC" w:rsidRPr="00C21770" w:rsidRDefault="00B11FAC" w:rsidP="00B11FAC">
      <w:pPr>
        <w:pStyle w:val="1"/>
        <w:spacing w:before="0" w:after="0" w:line="360" w:lineRule="auto"/>
        <w:ind w:firstLine="709"/>
        <w:rPr>
          <w:rFonts w:ascii="Times New Roman" w:hAnsi="Times New Roman"/>
          <w:sz w:val="28"/>
        </w:rPr>
      </w:pPr>
      <w:bookmarkStart w:id="8" w:name="_Toc404256067"/>
      <w:r w:rsidRPr="007D094B">
        <w:rPr>
          <w:rFonts w:ascii="Times New Roman" w:hAnsi="Times New Roman"/>
          <w:sz w:val="28"/>
        </w:rPr>
        <w:t>5.1. Содержание дисциплины</w:t>
      </w:r>
      <w:bookmarkEnd w:id="8"/>
    </w:p>
    <w:p w:rsidR="00B11FAC" w:rsidRPr="008E7207" w:rsidRDefault="00B11FAC" w:rsidP="00B11FAC">
      <w:pPr>
        <w:rPr>
          <w:rFonts w:ascii="Times New Roman" w:hAnsi="Times New Roman"/>
          <w:b/>
          <w:kern w:val="32"/>
          <w:sz w:val="28"/>
          <w:szCs w:val="28"/>
        </w:rPr>
      </w:pPr>
      <w:bookmarkStart w:id="9" w:name="_Toc528955117"/>
      <w:bookmarkStart w:id="10" w:name="_Toc404256068"/>
      <w:r>
        <w:rPr>
          <w:rFonts w:ascii="Times New Roman" w:hAnsi="Times New Roman"/>
          <w:b/>
          <w:kern w:val="32"/>
          <w:sz w:val="28"/>
          <w:szCs w:val="28"/>
        </w:rPr>
        <w:t>Тема 1. Международные переговоры: понятие, формы, особенности</w:t>
      </w:r>
      <w:r w:rsidRPr="008E7207">
        <w:rPr>
          <w:rFonts w:ascii="Times New Roman" w:hAnsi="Times New Roman"/>
          <w:b/>
          <w:kern w:val="32"/>
          <w:sz w:val="28"/>
          <w:szCs w:val="28"/>
        </w:rPr>
        <w:t xml:space="preserve"> </w:t>
      </w:r>
    </w:p>
    <w:p w:rsidR="00B11FAC" w:rsidRDefault="00B11FAC" w:rsidP="00B11FAC">
      <w:pPr>
        <w:jc w:val="both"/>
        <w:rPr>
          <w:rFonts w:ascii="Times New Roman" w:hAnsi="Times New Roman"/>
          <w:kern w:val="32"/>
          <w:sz w:val="28"/>
          <w:szCs w:val="28"/>
        </w:rPr>
      </w:pPr>
      <w:r>
        <w:rPr>
          <w:rFonts w:ascii="Times New Roman" w:hAnsi="Times New Roman"/>
          <w:kern w:val="32"/>
          <w:sz w:val="28"/>
          <w:szCs w:val="28"/>
        </w:rPr>
        <w:lastRenderedPageBreak/>
        <w:t xml:space="preserve">Сущность и значение международных переговоров. Подходы к определению и особенности переговоров в условиях глобализации. Теории переговорного процесса. </w:t>
      </w:r>
      <w:r w:rsidRPr="00067EF6">
        <w:rPr>
          <w:rFonts w:ascii="Times New Roman" w:hAnsi="Times New Roman"/>
          <w:kern w:val="32"/>
          <w:sz w:val="28"/>
          <w:szCs w:val="28"/>
        </w:rPr>
        <w:t xml:space="preserve">Эволюция теоретических подходов к переговорам и их технологии в </w:t>
      </w:r>
      <w:r>
        <w:rPr>
          <w:rFonts w:ascii="Times New Roman" w:hAnsi="Times New Roman"/>
          <w:kern w:val="32"/>
          <w:sz w:val="28"/>
          <w:szCs w:val="28"/>
        </w:rPr>
        <w:t xml:space="preserve">отечественной и </w:t>
      </w:r>
      <w:r w:rsidRPr="00067EF6">
        <w:rPr>
          <w:rFonts w:ascii="Times New Roman" w:hAnsi="Times New Roman"/>
          <w:kern w:val="32"/>
          <w:sz w:val="28"/>
          <w:szCs w:val="28"/>
        </w:rPr>
        <w:t>зарубежной</w:t>
      </w:r>
      <w:r>
        <w:rPr>
          <w:rFonts w:ascii="Times New Roman" w:hAnsi="Times New Roman"/>
          <w:kern w:val="32"/>
          <w:sz w:val="28"/>
          <w:szCs w:val="28"/>
        </w:rPr>
        <w:t xml:space="preserve"> </w:t>
      </w:r>
      <w:r w:rsidRPr="00067EF6">
        <w:rPr>
          <w:rFonts w:ascii="Times New Roman" w:hAnsi="Times New Roman"/>
          <w:kern w:val="32"/>
          <w:sz w:val="28"/>
          <w:szCs w:val="28"/>
        </w:rPr>
        <w:t>науке и практике. Соотношение теории и практики в переговорном процессе.</w:t>
      </w:r>
      <w:r>
        <w:rPr>
          <w:rFonts w:ascii="Times New Roman" w:hAnsi="Times New Roman"/>
          <w:kern w:val="32"/>
          <w:sz w:val="28"/>
          <w:szCs w:val="28"/>
        </w:rPr>
        <w:t xml:space="preserve"> Формы переговоров. Новые тенденции ведения международных переговоров.</w:t>
      </w:r>
    </w:p>
    <w:p w:rsidR="00B11FAC" w:rsidRPr="00953F8E" w:rsidRDefault="00B11FAC" w:rsidP="00B11FAC">
      <w:pPr>
        <w:jc w:val="both"/>
        <w:rPr>
          <w:rFonts w:ascii="Times New Roman" w:hAnsi="Times New Roman"/>
          <w:kern w:val="32"/>
          <w:sz w:val="28"/>
          <w:szCs w:val="28"/>
        </w:rPr>
      </w:pPr>
      <w:r w:rsidRPr="008E7207">
        <w:rPr>
          <w:rFonts w:ascii="Times New Roman" w:hAnsi="Times New Roman"/>
          <w:b/>
          <w:kern w:val="32"/>
          <w:sz w:val="28"/>
          <w:szCs w:val="28"/>
        </w:rPr>
        <w:t xml:space="preserve">Тема 2. </w:t>
      </w:r>
      <w:r w:rsidRPr="00CE16C0">
        <w:rPr>
          <w:rFonts w:ascii="Times New Roman" w:hAnsi="Times New Roman"/>
          <w:b/>
          <w:kern w:val="32"/>
          <w:sz w:val="28"/>
          <w:szCs w:val="28"/>
        </w:rPr>
        <w:t xml:space="preserve">Планирование, подготовка и организация </w:t>
      </w:r>
      <w:r>
        <w:rPr>
          <w:rFonts w:ascii="Times New Roman" w:hAnsi="Times New Roman"/>
          <w:b/>
          <w:kern w:val="32"/>
          <w:sz w:val="28"/>
          <w:szCs w:val="28"/>
        </w:rPr>
        <w:t>международных переговоров</w:t>
      </w:r>
    </w:p>
    <w:p w:rsidR="00B11FAC" w:rsidRPr="00163379" w:rsidRDefault="00B11FAC" w:rsidP="00B11FAC">
      <w:pPr>
        <w:jc w:val="both"/>
        <w:rPr>
          <w:rFonts w:ascii="Times New Roman" w:hAnsi="Times New Roman"/>
          <w:kern w:val="32"/>
          <w:sz w:val="28"/>
          <w:szCs w:val="28"/>
        </w:rPr>
      </w:pPr>
      <w:r>
        <w:rPr>
          <w:rFonts w:ascii="Times New Roman" w:hAnsi="Times New Roman"/>
          <w:kern w:val="32"/>
          <w:sz w:val="28"/>
          <w:szCs w:val="28"/>
        </w:rPr>
        <w:t>Задачи и особенности подготовки к переговорам. Определение переговорной концепции. Информационное обеспечение переговоров. Состав делегаций и уровень участников. Анализ интересов. Переговорный механизм.</w:t>
      </w:r>
      <w:r w:rsidRPr="0094624F">
        <w:t xml:space="preserve"> </w:t>
      </w:r>
      <w:r>
        <w:rPr>
          <w:rFonts w:ascii="Times New Roman" w:hAnsi="Times New Roman"/>
          <w:kern w:val="32"/>
          <w:sz w:val="28"/>
          <w:szCs w:val="28"/>
        </w:rPr>
        <w:t>Р</w:t>
      </w:r>
      <w:r w:rsidRPr="0094624F">
        <w:rPr>
          <w:rFonts w:ascii="Times New Roman" w:hAnsi="Times New Roman"/>
          <w:kern w:val="32"/>
          <w:sz w:val="28"/>
          <w:szCs w:val="28"/>
        </w:rPr>
        <w:t>азработка возможных альтернатив переговорного соглашения</w:t>
      </w:r>
      <w:r>
        <w:rPr>
          <w:rFonts w:ascii="Times New Roman" w:hAnsi="Times New Roman"/>
          <w:kern w:val="32"/>
          <w:sz w:val="28"/>
          <w:szCs w:val="28"/>
        </w:rPr>
        <w:t xml:space="preserve">. Психологические аспекты переговорного процесса. </w:t>
      </w:r>
      <w:r w:rsidRPr="00A3258C">
        <w:rPr>
          <w:rFonts w:ascii="Times New Roman" w:hAnsi="Times New Roman"/>
          <w:kern w:val="32"/>
          <w:sz w:val="28"/>
          <w:szCs w:val="28"/>
        </w:rPr>
        <w:t>Значение личности переговорщика</w:t>
      </w:r>
      <w:r>
        <w:rPr>
          <w:rFonts w:ascii="Times New Roman" w:hAnsi="Times New Roman"/>
          <w:kern w:val="32"/>
          <w:sz w:val="28"/>
          <w:szCs w:val="28"/>
        </w:rPr>
        <w:t>. Методы психологического воздействия на партнеров в ходе переговоров. Качества эффективного переговорщика.</w:t>
      </w:r>
    </w:p>
    <w:p w:rsidR="00B11FAC" w:rsidRPr="008E7207" w:rsidRDefault="00B11FAC" w:rsidP="00B11FAC">
      <w:pPr>
        <w:rPr>
          <w:rFonts w:ascii="Times New Roman" w:hAnsi="Times New Roman"/>
          <w:b/>
          <w:kern w:val="32"/>
          <w:sz w:val="28"/>
          <w:szCs w:val="28"/>
        </w:rPr>
      </w:pPr>
      <w:r>
        <w:rPr>
          <w:rFonts w:ascii="Times New Roman" w:hAnsi="Times New Roman"/>
          <w:b/>
          <w:kern w:val="32"/>
          <w:sz w:val="28"/>
          <w:szCs w:val="28"/>
        </w:rPr>
        <w:t>Тема 3. Техника и тактика ведения международных переговоров</w:t>
      </w:r>
    </w:p>
    <w:p w:rsidR="00B11FAC" w:rsidRPr="00237243" w:rsidRDefault="00B11FAC" w:rsidP="00B11FAC">
      <w:pPr>
        <w:jc w:val="both"/>
        <w:rPr>
          <w:rFonts w:ascii="Times New Roman" w:hAnsi="Times New Roman"/>
          <w:kern w:val="32"/>
          <w:sz w:val="28"/>
          <w:szCs w:val="28"/>
        </w:rPr>
      </w:pPr>
      <w:r>
        <w:rPr>
          <w:rFonts w:ascii="Times New Roman" w:hAnsi="Times New Roman"/>
          <w:kern w:val="32"/>
          <w:sz w:val="28"/>
          <w:szCs w:val="28"/>
        </w:rPr>
        <w:t xml:space="preserve">Этапы переговоров. Особенности уточнения позиций. Дискуссионный этап. Тактика аргументирования. Методы и приемы переговоров, их характеристика и специфика выбора. Метод позиционного торга. Метод принципиального торга. Тактика при неконструктивном поведении партера. Тактика при ведении переговоров со слабой позиции. Основные приемы при проведении переговоров. Социальный интеллект как фактор переговорного процесса. Итоговый этап переговоров. </w:t>
      </w:r>
    </w:p>
    <w:p w:rsidR="00B11FAC" w:rsidRDefault="00B11FAC" w:rsidP="00B11FAC">
      <w:pPr>
        <w:jc w:val="both"/>
        <w:rPr>
          <w:rFonts w:ascii="Times New Roman" w:hAnsi="Times New Roman"/>
          <w:b/>
          <w:kern w:val="32"/>
          <w:sz w:val="28"/>
          <w:szCs w:val="28"/>
        </w:rPr>
      </w:pPr>
      <w:r w:rsidRPr="008E7207">
        <w:rPr>
          <w:rFonts w:ascii="Times New Roman" w:hAnsi="Times New Roman"/>
          <w:b/>
          <w:kern w:val="32"/>
          <w:sz w:val="28"/>
          <w:szCs w:val="28"/>
        </w:rPr>
        <w:t xml:space="preserve">Тема 4. </w:t>
      </w:r>
      <w:r>
        <w:rPr>
          <w:rFonts w:ascii="Times New Roman" w:hAnsi="Times New Roman"/>
          <w:b/>
          <w:kern w:val="32"/>
          <w:sz w:val="28"/>
          <w:szCs w:val="28"/>
        </w:rPr>
        <w:t>Проблемные ситуации на переговорах и способы их разрешения</w:t>
      </w:r>
    </w:p>
    <w:p w:rsidR="00B11FAC" w:rsidRPr="007A6C17" w:rsidRDefault="00B11FAC" w:rsidP="00B11FAC">
      <w:pPr>
        <w:jc w:val="both"/>
        <w:rPr>
          <w:rFonts w:ascii="Times New Roman" w:hAnsi="Times New Roman"/>
          <w:kern w:val="32"/>
          <w:sz w:val="28"/>
          <w:szCs w:val="28"/>
        </w:rPr>
      </w:pPr>
      <w:r w:rsidRPr="007A6C17">
        <w:rPr>
          <w:rFonts w:ascii="Times New Roman" w:hAnsi="Times New Roman"/>
          <w:kern w:val="32"/>
          <w:sz w:val="28"/>
          <w:szCs w:val="28"/>
        </w:rPr>
        <w:t>К</w:t>
      </w:r>
      <w:r>
        <w:rPr>
          <w:rFonts w:ascii="Times New Roman" w:hAnsi="Times New Roman"/>
          <w:kern w:val="32"/>
          <w:sz w:val="28"/>
          <w:szCs w:val="28"/>
        </w:rPr>
        <w:t xml:space="preserve">лассификация проблемных ситуаций на переговорах. Причины возникновения проблем. Стратегии разрешения проблемных ситуаций. Особенности поведения в конфликтной ситуации. Тактические реакции на проблемные ситуации в процессе переговоров. </w:t>
      </w:r>
      <w:r w:rsidRPr="00A3258C">
        <w:rPr>
          <w:rFonts w:ascii="Times New Roman" w:hAnsi="Times New Roman"/>
          <w:kern w:val="32"/>
          <w:sz w:val="28"/>
          <w:szCs w:val="28"/>
        </w:rPr>
        <w:t>Проблема эффективности использования тактических приемов</w:t>
      </w:r>
      <w:r>
        <w:rPr>
          <w:rFonts w:ascii="Times New Roman" w:hAnsi="Times New Roman"/>
          <w:kern w:val="32"/>
          <w:sz w:val="28"/>
          <w:szCs w:val="28"/>
        </w:rPr>
        <w:t>.</w:t>
      </w:r>
    </w:p>
    <w:p w:rsidR="00B11FAC" w:rsidRDefault="00B11FAC" w:rsidP="00B11FAC">
      <w:pPr>
        <w:jc w:val="both"/>
        <w:rPr>
          <w:rFonts w:ascii="Times New Roman" w:hAnsi="Times New Roman"/>
          <w:b/>
          <w:kern w:val="32"/>
          <w:sz w:val="28"/>
          <w:szCs w:val="28"/>
        </w:rPr>
      </w:pPr>
      <w:r w:rsidRPr="008E7207">
        <w:rPr>
          <w:rFonts w:ascii="Times New Roman" w:hAnsi="Times New Roman"/>
          <w:b/>
          <w:kern w:val="32"/>
          <w:sz w:val="28"/>
          <w:szCs w:val="28"/>
        </w:rPr>
        <w:t xml:space="preserve">Тема 5. </w:t>
      </w:r>
      <w:r w:rsidRPr="007F0DA2">
        <w:rPr>
          <w:rFonts w:ascii="Times New Roman" w:hAnsi="Times New Roman"/>
          <w:b/>
          <w:kern w:val="32"/>
          <w:sz w:val="28"/>
          <w:szCs w:val="28"/>
        </w:rPr>
        <w:t xml:space="preserve">Стратегии </w:t>
      </w:r>
      <w:proofErr w:type="spellStart"/>
      <w:r w:rsidRPr="007F0DA2">
        <w:rPr>
          <w:rFonts w:ascii="Times New Roman" w:hAnsi="Times New Roman"/>
          <w:b/>
          <w:kern w:val="32"/>
          <w:sz w:val="28"/>
          <w:szCs w:val="28"/>
        </w:rPr>
        <w:t>манипулятивного</w:t>
      </w:r>
      <w:proofErr w:type="spellEnd"/>
      <w:r w:rsidRPr="007F0DA2">
        <w:rPr>
          <w:rFonts w:ascii="Times New Roman" w:hAnsi="Times New Roman"/>
          <w:b/>
          <w:kern w:val="32"/>
          <w:sz w:val="28"/>
          <w:szCs w:val="28"/>
        </w:rPr>
        <w:t xml:space="preserve"> воздействия в ходе переговорного процесса</w:t>
      </w:r>
    </w:p>
    <w:p w:rsidR="00B11FAC" w:rsidRPr="00F62B0E" w:rsidRDefault="00B11FAC" w:rsidP="00B11FAC">
      <w:pPr>
        <w:jc w:val="both"/>
        <w:rPr>
          <w:rFonts w:ascii="Times New Roman" w:hAnsi="Times New Roman"/>
          <w:kern w:val="32"/>
          <w:sz w:val="28"/>
          <w:szCs w:val="28"/>
        </w:rPr>
      </w:pPr>
      <w:r>
        <w:rPr>
          <w:rFonts w:ascii="Times New Roman" w:hAnsi="Times New Roman"/>
          <w:kern w:val="32"/>
          <w:sz w:val="28"/>
          <w:szCs w:val="28"/>
        </w:rPr>
        <w:t xml:space="preserve">Причины и стратегии манипуляции. Признаки и принципы скрытой манипуляции. </w:t>
      </w:r>
      <w:proofErr w:type="spellStart"/>
      <w:r>
        <w:rPr>
          <w:rFonts w:ascii="Times New Roman" w:hAnsi="Times New Roman"/>
          <w:kern w:val="32"/>
          <w:sz w:val="28"/>
          <w:szCs w:val="28"/>
        </w:rPr>
        <w:t>Манипулятивные</w:t>
      </w:r>
      <w:proofErr w:type="spellEnd"/>
      <w:r>
        <w:rPr>
          <w:rFonts w:ascii="Times New Roman" w:hAnsi="Times New Roman"/>
          <w:kern w:val="32"/>
          <w:sz w:val="28"/>
          <w:szCs w:val="28"/>
        </w:rPr>
        <w:t xml:space="preserve"> технологии в переговорном процессе. </w:t>
      </w:r>
      <w:r>
        <w:rPr>
          <w:rFonts w:ascii="Times New Roman" w:hAnsi="Times New Roman"/>
          <w:kern w:val="32"/>
          <w:sz w:val="28"/>
          <w:szCs w:val="28"/>
        </w:rPr>
        <w:lastRenderedPageBreak/>
        <w:t>Тактические приемы двойственного характера. Основные формы защиты от манипуляторного воздействия.</w:t>
      </w:r>
    </w:p>
    <w:p w:rsidR="00B11FAC" w:rsidRPr="008E7207" w:rsidRDefault="00B11FAC" w:rsidP="00B11FAC">
      <w:pPr>
        <w:jc w:val="both"/>
        <w:rPr>
          <w:rFonts w:ascii="Times New Roman" w:hAnsi="Times New Roman"/>
          <w:b/>
          <w:kern w:val="32"/>
          <w:sz w:val="28"/>
          <w:szCs w:val="28"/>
        </w:rPr>
      </w:pPr>
      <w:r w:rsidRPr="008E7207">
        <w:rPr>
          <w:rFonts w:ascii="Times New Roman" w:hAnsi="Times New Roman"/>
          <w:b/>
          <w:kern w:val="32"/>
          <w:sz w:val="28"/>
          <w:szCs w:val="28"/>
        </w:rPr>
        <w:t xml:space="preserve">Тема 6. </w:t>
      </w:r>
      <w:r w:rsidRPr="00CE16C0">
        <w:rPr>
          <w:rFonts w:ascii="Times New Roman" w:hAnsi="Times New Roman"/>
          <w:b/>
          <w:kern w:val="32"/>
          <w:sz w:val="28"/>
          <w:szCs w:val="28"/>
        </w:rPr>
        <w:t>Национальные</w:t>
      </w:r>
      <w:r>
        <w:rPr>
          <w:rFonts w:ascii="Times New Roman" w:hAnsi="Times New Roman"/>
          <w:b/>
          <w:kern w:val="32"/>
          <w:sz w:val="28"/>
          <w:szCs w:val="28"/>
        </w:rPr>
        <w:t xml:space="preserve"> </w:t>
      </w:r>
      <w:r w:rsidRPr="00CE16C0">
        <w:rPr>
          <w:rFonts w:ascii="Times New Roman" w:hAnsi="Times New Roman"/>
          <w:b/>
          <w:kern w:val="32"/>
          <w:sz w:val="28"/>
          <w:szCs w:val="28"/>
        </w:rPr>
        <w:t xml:space="preserve">особенности ведения </w:t>
      </w:r>
      <w:r>
        <w:rPr>
          <w:rFonts w:ascii="Times New Roman" w:hAnsi="Times New Roman"/>
          <w:b/>
          <w:kern w:val="32"/>
          <w:sz w:val="28"/>
          <w:szCs w:val="28"/>
        </w:rPr>
        <w:t xml:space="preserve">международных </w:t>
      </w:r>
      <w:r w:rsidRPr="00CE16C0">
        <w:rPr>
          <w:rFonts w:ascii="Times New Roman" w:hAnsi="Times New Roman"/>
          <w:b/>
          <w:kern w:val="32"/>
          <w:sz w:val="28"/>
          <w:szCs w:val="28"/>
        </w:rPr>
        <w:t>переговоров</w:t>
      </w:r>
    </w:p>
    <w:p w:rsidR="00B11FAC" w:rsidRDefault="00B11FAC" w:rsidP="00B11FAC">
      <w:pPr>
        <w:jc w:val="both"/>
        <w:rPr>
          <w:rFonts w:ascii="Times New Roman" w:hAnsi="Times New Roman"/>
          <w:kern w:val="32"/>
          <w:sz w:val="28"/>
          <w:szCs w:val="28"/>
        </w:rPr>
      </w:pPr>
      <w:r>
        <w:rPr>
          <w:rFonts w:ascii="Times New Roman" w:hAnsi="Times New Roman"/>
          <w:kern w:val="32"/>
          <w:sz w:val="28"/>
          <w:szCs w:val="28"/>
        </w:rPr>
        <w:t>Учет национальных особенностей ведения переговоров</w:t>
      </w:r>
      <w:r w:rsidRPr="00237243">
        <w:rPr>
          <w:rFonts w:ascii="Times New Roman" w:hAnsi="Times New Roman"/>
          <w:kern w:val="32"/>
          <w:sz w:val="28"/>
          <w:szCs w:val="28"/>
        </w:rPr>
        <w:t>.</w:t>
      </w:r>
      <w:r>
        <w:rPr>
          <w:rFonts w:ascii="Times New Roman" w:hAnsi="Times New Roman"/>
          <w:kern w:val="32"/>
          <w:sz w:val="28"/>
          <w:szCs w:val="28"/>
        </w:rPr>
        <w:t xml:space="preserve"> Национальный стиль на переговорах, его параметры. Специфика национальных механизмов принятия решений. Опыт переговоров с представителями разных стран: англичанами, американцами, арабами, шведами, немцами, китайцами, корейцами, японцами и др. Стиль ведения переговоров представителями развивающихся стран.  Российская школа ведения переговоров. </w:t>
      </w:r>
    </w:p>
    <w:p w:rsidR="00B11FAC" w:rsidRPr="003639CA" w:rsidRDefault="00B11FAC" w:rsidP="00B11FAC">
      <w:pPr>
        <w:pStyle w:val="1"/>
        <w:spacing w:before="0" w:after="0" w:line="240" w:lineRule="auto"/>
        <w:ind w:firstLine="709"/>
        <w:rPr>
          <w:rFonts w:ascii="Times New Roman" w:eastAsia="Calibri" w:hAnsi="Times New Roman"/>
          <w:sz w:val="28"/>
        </w:rPr>
      </w:pPr>
      <w:r>
        <w:rPr>
          <w:rFonts w:ascii="Times New Roman" w:eastAsia="Calibri" w:hAnsi="Times New Roman"/>
          <w:sz w:val="28"/>
        </w:rPr>
        <w:t xml:space="preserve">5.2 </w:t>
      </w:r>
      <w:r w:rsidRPr="007D094B">
        <w:rPr>
          <w:rFonts w:ascii="Times New Roman" w:eastAsia="Calibri" w:hAnsi="Times New Roman"/>
          <w:sz w:val="28"/>
        </w:rPr>
        <w:t>Учебно</w:t>
      </w:r>
      <w:r w:rsidRPr="003C308C">
        <w:rPr>
          <w:rFonts w:ascii="Times New Roman" w:eastAsia="Calibri" w:hAnsi="Times New Roman"/>
          <w:sz w:val="28"/>
        </w:rPr>
        <w:t>-</w:t>
      </w:r>
      <w:r w:rsidRPr="007D094B">
        <w:rPr>
          <w:rFonts w:ascii="Times New Roman" w:eastAsia="Calibri" w:hAnsi="Times New Roman"/>
          <w:sz w:val="28"/>
        </w:rPr>
        <w:t>тематический план</w:t>
      </w:r>
    </w:p>
    <w:p w:rsidR="00B11FAC" w:rsidRPr="003639CA" w:rsidRDefault="00B11FAC" w:rsidP="00B11FAC">
      <w:pPr>
        <w:rPr>
          <w:rFonts w:ascii="Times New Roman" w:eastAsia="Calibri" w:hAnsi="Times New Roman"/>
          <w:sz w:val="24"/>
          <w:szCs w:val="24"/>
        </w:rPr>
      </w:pPr>
    </w:p>
    <w:tbl>
      <w:tblPr>
        <w:tblW w:w="525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1954"/>
        <w:gridCol w:w="1069"/>
        <w:gridCol w:w="1382"/>
        <w:gridCol w:w="1384"/>
        <w:gridCol w:w="1280"/>
        <w:gridCol w:w="971"/>
        <w:gridCol w:w="1215"/>
      </w:tblGrid>
      <w:tr w:rsidR="00B11FAC" w:rsidRPr="005532E3" w:rsidTr="002B16F3">
        <w:tc>
          <w:tcPr>
            <w:tcW w:w="292" w:type="pct"/>
            <w:vMerge w:val="restart"/>
            <w:shd w:val="clear" w:color="auto" w:fill="auto"/>
          </w:tcPr>
          <w:p w:rsidR="00B11FAC" w:rsidRPr="00690033" w:rsidRDefault="00B11FAC" w:rsidP="006B0AC8">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w:t>
            </w:r>
          </w:p>
          <w:p w:rsidR="00B11FAC" w:rsidRPr="00690033" w:rsidRDefault="00B11FAC" w:rsidP="006B0AC8">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п/п</w:t>
            </w:r>
          </w:p>
        </w:tc>
        <w:tc>
          <w:tcPr>
            <w:tcW w:w="994" w:type="pct"/>
            <w:vMerge w:val="restart"/>
            <w:shd w:val="clear" w:color="auto" w:fill="auto"/>
          </w:tcPr>
          <w:p w:rsidR="00B11FAC" w:rsidRPr="00690033" w:rsidRDefault="00B11FAC" w:rsidP="006B0AC8">
            <w:pPr>
              <w:tabs>
                <w:tab w:val="right" w:pos="851"/>
              </w:tabs>
              <w:spacing w:after="0" w:line="240" w:lineRule="auto"/>
              <w:rPr>
                <w:rFonts w:ascii="Times New Roman" w:hAnsi="Times New Roman"/>
                <w:sz w:val="24"/>
                <w:szCs w:val="24"/>
              </w:rPr>
            </w:pPr>
            <w:r w:rsidRPr="00690033">
              <w:rPr>
                <w:rFonts w:ascii="Times New Roman" w:hAnsi="Times New Roman"/>
                <w:b/>
                <w:sz w:val="24"/>
                <w:szCs w:val="24"/>
              </w:rPr>
              <w:t>Наименование тем</w:t>
            </w:r>
            <w:r>
              <w:rPr>
                <w:rFonts w:ascii="Times New Roman" w:hAnsi="Times New Roman"/>
                <w:b/>
                <w:sz w:val="24"/>
                <w:szCs w:val="24"/>
              </w:rPr>
              <w:t xml:space="preserve"> </w:t>
            </w:r>
            <w:r w:rsidRPr="00690033">
              <w:rPr>
                <w:rFonts w:ascii="Times New Roman" w:hAnsi="Times New Roman"/>
                <w:b/>
                <w:sz w:val="24"/>
                <w:szCs w:val="24"/>
              </w:rPr>
              <w:t>(разделов) дисциплины</w:t>
            </w:r>
          </w:p>
        </w:tc>
        <w:tc>
          <w:tcPr>
            <w:tcW w:w="3096" w:type="pct"/>
            <w:gridSpan w:val="5"/>
          </w:tcPr>
          <w:p w:rsidR="00B11FAC" w:rsidRPr="00690033" w:rsidRDefault="00B11FAC" w:rsidP="006B0AC8">
            <w:pPr>
              <w:tabs>
                <w:tab w:val="right" w:pos="851"/>
              </w:tabs>
              <w:spacing w:after="0" w:line="240" w:lineRule="auto"/>
              <w:jc w:val="center"/>
              <w:rPr>
                <w:rFonts w:ascii="Times New Roman" w:hAnsi="Times New Roman"/>
                <w:b/>
                <w:sz w:val="24"/>
                <w:szCs w:val="24"/>
              </w:rPr>
            </w:pPr>
            <w:r w:rsidRPr="00690033">
              <w:rPr>
                <w:rFonts w:ascii="Times New Roman" w:hAnsi="Times New Roman"/>
                <w:b/>
                <w:sz w:val="24"/>
                <w:szCs w:val="24"/>
              </w:rPr>
              <w:t>Трудоемкость в часах</w:t>
            </w:r>
          </w:p>
        </w:tc>
        <w:tc>
          <w:tcPr>
            <w:tcW w:w="618" w:type="pct"/>
            <w:vMerge w:val="restart"/>
            <w:shd w:val="clear" w:color="auto" w:fill="auto"/>
          </w:tcPr>
          <w:p w:rsidR="00B11FAC" w:rsidRPr="00690033" w:rsidRDefault="00B11FAC" w:rsidP="006B0AC8">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Формы текущего контроля успеваемости</w:t>
            </w:r>
          </w:p>
        </w:tc>
      </w:tr>
      <w:tr w:rsidR="00B11FAC" w:rsidRPr="005532E3" w:rsidTr="002B16F3">
        <w:tc>
          <w:tcPr>
            <w:tcW w:w="292" w:type="pct"/>
            <w:vMerge/>
            <w:shd w:val="clear" w:color="auto" w:fill="auto"/>
          </w:tcPr>
          <w:p w:rsidR="00B11FAC" w:rsidRPr="00690033" w:rsidRDefault="00B11FAC" w:rsidP="006B0AC8">
            <w:pPr>
              <w:tabs>
                <w:tab w:val="right" w:pos="851"/>
              </w:tabs>
              <w:spacing w:after="0" w:line="240" w:lineRule="auto"/>
              <w:rPr>
                <w:rFonts w:ascii="Times New Roman" w:hAnsi="Times New Roman"/>
                <w:sz w:val="24"/>
                <w:szCs w:val="24"/>
              </w:rPr>
            </w:pPr>
          </w:p>
        </w:tc>
        <w:tc>
          <w:tcPr>
            <w:tcW w:w="994" w:type="pct"/>
            <w:vMerge/>
            <w:shd w:val="clear" w:color="auto" w:fill="auto"/>
          </w:tcPr>
          <w:p w:rsidR="00B11FAC" w:rsidRPr="00690033" w:rsidRDefault="00B11FAC" w:rsidP="006B0AC8">
            <w:pPr>
              <w:tabs>
                <w:tab w:val="right" w:pos="851"/>
              </w:tabs>
              <w:spacing w:after="0" w:line="240" w:lineRule="auto"/>
              <w:rPr>
                <w:rFonts w:ascii="Times New Roman" w:hAnsi="Times New Roman"/>
                <w:sz w:val="24"/>
                <w:szCs w:val="24"/>
              </w:rPr>
            </w:pPr>
          </w:p>
        </w:tc>
        <w:tc>
          <w:tcPr>
            <w:tcW w:w="544" w:type="pct"/>
            <w:vMerge w:val="restart"/>
            <w:shd w:val="clear" w:color="auto" w:fill="auto"/>
          </w:tcPr>
          <w:p w:rsidR="00B11FAC" w:rsidRPr="00690033" w:rsidRDefault="00B11FAC" w:rsidP="006B0AC8">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Всего</w:t>
            </w:r>
          </w:p>
        </w:tc>
        <w:tc>
          <w:tcPr>
            <w:tcW w:w="2058" w:type="pct"/>
            <w:gridSpan w:val="3"/>
            <w:shd w:val="clear" w:color="auto" w:fill="auto"/>
          </w:tcPr>
          <w:p w:rsidR="00B11FAC" w:rsidRPr="00690033" w:rsidRDefault="00B11FAC" w:rsidP="006B0AC8">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Аудиторная работа</w:t>
            </w:r>
          </w:p>
        </w:tc>
        <w:tc>
          <w:tcPr>
            <w:tcW w:w="494" w:type="pct"/>
            <w:vMerge w:val="restart"/>
            <w:shd w:val="clear" w:color="auto" w:fill="auto"/>
          </w:tcPr>
          <w:p w:rsidR="00B11FAC" w:rsidRPr="00690033" w:rsidRDefault="00B11FAC" w:rsidP="006B0AC8">
            <w:pPr>
              <w:tabs>
                <w:tab w:val="right" w:pos="851"/>
              </w:tabs>
              <w:spacing w:after="0" w:line="240" w:lineRule="auto"/>
              <w:rPr>
                <w:rFonts w:ascii="Times New Roman" w:hAnsi="Times New Roman"/>
                <w:sz w:val="24"/>
                <w:szCs w:val="24"/>
              </w:rPr>
            </w:pPr>
            <w:r w:rsidRPr="00690033">
              <w:rPr>
                <w:rFonts w:ascii="Times New Roman" w:hAnsi="Times New Roman"/>
                <w:b/>
                <w:sz w:val="24"/>
                <w:szCs w:val="24"/>
              </w:rPr>
              <w:t>Самостоятельная работа</w:t>
            </w:r>
          </w:p>
        </w:tc>
        <w:tc>
          <w:tcPr>
            <w:tcW w:w="618" w:type="pct"/>
            <w:vMerge/>
            <w:shd w:val="clear" w:color="auto" w:fill="auto"/>
          </w:tcPr>
          <w:p w:rsidR="00B11FAC" w:rsidRPr="00690033" w:rsidRDefault="00B11FAC" w:rsidP="006B0AC8">
            <w:pPr>
              <w:tabs>
                <w:tab w:val="right" w:pos="851"/>
              </w:tabs>
              <w:spacing w:after="0" w:line="240" w:lineRule="auto"/>
              <w:rPr>
                <w:rFonts w:ascii="Times New Roman" w:hAnsi="Times New Roman"/>
                <w:sz w:val="24"/>
                <w:szCs w:val="24"/>
              </w:rPr>
            </w:pPr>
          </w:p>
        </w:tc>
      </w:tr>
      <w:tr w:rsidR="002B16F3" w:rsidRPr="005532E3" w:rsidTr="002B16F3">
        <w:trPr>
          <w:trHeight w:val="1242"/>
        </w:trPr>
        <w:tc>
          <w:tcPr>
            <w:tcW w:w="292" w:type="pct"/>
            <w:vMerge/>
            <w:shd w:val="clear" w:color="auto" w:fill="auto"/>
          </w:tcPr>
          <w:p w:rsidR="009629B5" w:rsidRPr="00690033" w:rsidRDefault="009629B5" w:rsidP="006B0AC8">
            <w:pPr>
              <w:tabs>
                <w:tab w:val="right" w:pos="851"/>
              </w:tabs>
              <w:spacing w:after="0" w:line="240" w:lineRule="auto"/>
              <w:rPr>
                <w:rFonts w:ascii="Times New Roman" w:hAnsi="Times New Roman"/>
                <w:sz w:val="24"/>
                <w:szCs w:val="24"/>
              </w:rPr>
            </w:pPr>
          </w:p>
        </w:tc>
        <w:tc>
          <w:tcPr>
            <w:tcW w:w="994" w:type="pct"/>
            <w:vMerge/>
            <w:shd w:val="clear" w:color="auto" w:fill="auto"/>
          </w:tcPr>
          <w:p w:rsidR="009629B5" w:rsidRPr="00690033" w:rsidRDefault="009629B5" w:rsidP="006B0AC8">
            <w:pPr>
              <w:tabs>
                <w:tab w:val="right" w:pos="851"/>
              </w:tabs>
              <w:spacing w:after="0" w:line="240" w:lineRule="auto"/>
              <w:rPr>
                <w:rFonts w:ascii="Times New Roman" w:hAnsi="Times New Roman"/>
                <w:sz w:val="24"/>
                <w:szCs w:val="24"/>
              </w:rPr>
            </w:pPr>
          </w:p>
        </w:tc>
        <w:tc>
          <w:tcPr>
            <w:tcW w:w="544" w:type="pct"/>
            <w:vMerge/>
            <w:shd w:val="clear" w:color="auto" w:fill="auto"/>
          </w:tcPr>
          <w:p w:rsidR="009629B5" w:rsidRPr="00690033" w:rsidRDefault="009629B5" w:rsidP="006B0AC8">
            <w:pPr>
              <w:tabs>
                <w:tab w:val="right" w:pos="851"/>
              </w:tabs>
              <w:spacing w:after="0" w:line="240" w:lineRule="auto"/>
              <w:rPr>
                <w:rFonts w:ascii="Times New Roman" w:hAnsi="Times New Roman"/>
                <w:sz w:val="24"/>
                <w:szCs w:val="24"/>
              </w:rPr>
            </w:pPr>
          </w:p>
        </w:tc>
        <w:tc>
          <w:tcPr>
            <w:tcW w:w="703" w:type="pct"/>
            <w:shd w:val="clear" w:color="auto" w:fill="auto"/>
          </w:tcPr>
          <w:p w:rsidR="009629B5" w:rsidRPr="00191AB4" w:rsidRDefault="009629B5" w:rsidP="006B0AC8">
            <w:pPr>
              <w:tabs>
                <w:tab w:val="right" w:pos="851"/>
              </w:tabs>
              <w:spacing w:after="0" w:line="240" w:lineRule="auto"/>
              <w:rPr>
                <w:rFonts w:ascii="Times New Roman" w:hAnsi="Times New Roman"/>
              </w:rPr>
            </w:pPr>
            <w:r w:rsidRPr="00191AB4">
              <w:rPr>
                <w:rFonts w:ascii="Times New Roman" w:hAnsi="Times New Roman"/>
              </w:rPr>
              <w:t xml:space="preserve">Общая, в </w:t>
            </w:r>
            <w:proofErr w:type="spellStart"/>
            <w:r w:rsidRPr="00191AB4">
              <w:rPr>
                <w:rFonts w:ascii="Times New Roman" w:hAnsi="Times New Roman"/>
              </w:rPr>
              <w:t>т.ч</w:t>
            </w:r>
            <w:proofErr w:type="spellEnd"/>
            <w:r w:rsidRPr="00191AB4">
              <w:rPr>
                <w:rFonts w:ascii="Times New Roman" w:hAnsi="Times New Roman"/>
              </w:rPr>
              <w:t>.:</w:t>
            </w:r>
          </w:p>
        </w:tc>
        <w:tc>
          <w:tcPr>
            <w:tcW w:w="704" w:type="pct"/>
            <w:shd w:val="clear" w:color="auto" w:fill="auto"/>
          </w:tcPr>
          <w:p w:rsidR="009629B5" w:rsidRPr="00191AB4" w:rsidRDefault="009629B5" w:rsidP="006B0AC8">
            <w:pPr>
              <w:tabs>
                <w:tab w:val="right" w:pos="851"/>
              </w:tabs>
              <w:spacing w:after="0" w:line="240" w:lineRule="auto"/>
              <w:rPr>
                <w:rFonts w:ascii="Times New Roman" w:hAnsi="Times New Roman"/>
              </w:rPr>
            </w:pPr>
            <w:r w:rsidRPr="00191AB4">
              <w:rPr>
                <w:rFonts w:ascii="Times New Roman" w:hAnsi="Times New Roman"/>
              </w:rPr>
              <w:t>Лекции</w:t>
            </w:r>
          </w:p>
        </w:tc>
        <w:tc>
          <w:tcPr>
            <w:tcW w:w="651" w:type="pct"/>
            <w:shd w:val="clear" w:color="auto" w:fill="auto"/>
          </w:tcPr>
          <w:p w:rsidR="009629B5" w:rsidRPr="00191AB4" w:rsidRDefault="009629B5" w:rsidP="006B0AC8">
            <w:pPr>
              <w:tabs>
                <w:tab w:val="right" w:pos="851"/>
              </w:tabs>
              <w:spacing w:after="0" w:line="240" w:lineRule="auto"/>
              <w:rPr>
                <w:rFonts w:ascii="Times New Roman" w:hAnsi="Times New Roman"/>
              </w:rPr>
            </w:pPr>
            <w:r w:rsidRPr="00191AB4">
              <w:rPr>
                <w:rFonts w:ascii="Times New Roman" w:hAnsi="Times New Roman"/>
              </w:rPr>
              <w:t xml:space="preserve">Семинары, </w:t>
            </w:r>
            <w:proofErr w:type="spellStart"/>
            <w:r w:rsidRPr="00191AB4">
              <w:rPr>
                <w:rFonts w:ascii="Times New Roman" w:hAnsi="Times New Roman"/>
              </w:rPr>
              <w:t>практич</w:t>
            </w:r>
            <w:proofErr w:type="spellEnd"/>
            <w:r w:rsidRPr="00191AB4">
              <w:rPr>
                <w:rFonts w:ascii="Times New Roman" w:hAnsi="Times New Roman"/>
              </w:rPr>
              <w:t>. занятия</w:t>
            </w:r>
          </w:p>
        </w:tc>
        <w:tc>
          <w:tcPr>
            <w:tcW w:w="494" w:type="pct"/>
            <w:vMerge/>
            <w:shd w:val="clear" w:color="auto" w:fill="auto"/>
          </w:tcPr>
          <w:p w:rsidR="009629B5" w:rsidRPr="00690033" w:rsidRDefault="009629B5" w:rsidP="006B0AC8">
            <w:pPr>
              <w:tabs>
                <w:tab w:val="right" w:pos="851"/>
              </w:tabs>
              <w:spacing w:after="0" w:line="240" w:lineRule="auto"/>
              <w:rPr>
                <w:rFonts w:ascii="Times New Roman" w:hAnsi="Times New Roman"/>
                <w:sz w:val="24"/>
                <w:szCs w:val="24"/>
              </w:rPr>
            </w:pPr>
          </w:p>
        </w:tc>
        <w:tc>
          <w:tcPr>
            <w:tcW w:w="618" w:type="pct"/>
            <w:vMerge/>
            <w:shd w:val="clear" w:color="auto" w:fill="auto"/>
          </w:tcPr>
          <w:p w:rsidR="009629B5" w:rsidRPr="00690033" w:rsidRDefault="009629B5" w:rsidP="006B0AC8">
            <w:pPr>
              <w:tabs>
                <w:tab w:val="right" w:pos="851"/>
              </w:tabs>
              <w:spacing w:after="0" w:line="240" w:lineRule="auto"/>
              <w:rPr>
                <w:rFonts w:ascii="Times New Roman" w:hAnsi="Times New Roman"/>
                <w:sz w:val="24"/>
                <w:szCs w:val="24"/>
              </w:rPr>
            </w:pPr>
          </w:p>
        </w:tc>
      </w:tr>
      <w:tr w:rsidR="002B16F3" w:rsidRPr="003C308C" w:rsidTr="002B16F3">
        <w:tc>
          <w:tcPr>
            <w:tcW w:w="292" w:type="pct"/>
            <w:shd w:val="clear" w:color="auto" w:fill="auto"/>
          </w:tcPr>
          <w:p w:rsidR="009629B5" w:rsidRPr="003C308C" w:rsidRDefault="009629B5" w:rsidP="006B0AC8">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1.</w:t>
            </w:r>
          </w:p>
        </w:tc>
        <w:tc>
          <w:tcPr>
            <w:tcW w:w="994" w:type="pct"/>
            <w:shd w:val="clear" w:color="auto" w:fill="auto"/>
          </w:tcPr>
          <w:p w:rsidR="009629B5" w:rsidRPr="00163379" w:rsidRDefault="009629B5" w:rsidP="006B0AC8">
            <w:pPr>
              <w:shd w:val="clear" w:color="auto" w:fill="FFFFFF"/>
              <w:spacing w:after="0" w:line="240" w:lineRule="auto"/>
              <w:rPr>
                <w:rFonts w:ascii="Times New Roman" w:hAnsi="Times New Roman"/>
                <w:sz w:val="24"/>
                <w:szCs w:val="24"/>
              </w:rPr>
            </w:pPr>
            <w:r w:rsidRPr="00842513">
              <w:rPr>
                <w:rFonts w:ascii="Times New Roman" w:hAnsi="Times New Roman"/>
                <w:sz w:val="24"/>
                <w:szCs w:val="24"/>
              </w:rPr>
              <w:t>Международные переговоры: понятие, формы, особенности</w:t>
            </w:r>
          </w:p>
        </w:tc>
        <w:tc>
          <w:tcPr>
            <w:tcW w:w="544" w:type="pct"/>
            <w:shd w:val="clear" w:color="auto" w:fill="auto"/>
          </w:tcPr>
          <w:p w:rsidR="009629B5" w:rsidRPr="003C308C" w:rsidRDefault="009629B5" w:rsidP="006B0AC8">
            <w:pPr>
              <w:tabs>
                <w:tab w:val="right" w:pos="851"/>
              </w:tabs>
              <w:spacing w:after="0" w:line="240" w:lineRule="auto"/>
              <w:rPr>
                <w:rFonts w:ascii="Times New Roman" w:hAnsi="Times New Roman"/>
                <w:sz w:val="24"/>
                <w:szCs w:val="24"/>
              </w:rPr>
            </w:pPr>
            <w:r>
              <w:rPr>
                <w:rFonts w:ascii="Times New Roman" w:hAnsi="Times New Roman"/>
                <w:sz w:val="24"/>
                <w:szCs w:val="24"/>
              </w:rPr>
              <w:t>16</w:t>
            </w:r>
          </w:p>
        </w:tc>
        <w:tc>
          <w:tcPr>
            <w:tcW w:w="703" w:type="pct"/>
            <w:shd w:val="clear" w:color="auto" w:fill="auto"/>
          </w:tcPr>
          <w:p w:rsidR="009629B5" w:rsidRPr="003C308C" w:rsidRDefault="009629B5" w:rsidP="006B0AC8">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704" w:type="pct"/>
            <w:shd w:val="clear" w:color="auto" w:fill="auto"/>
          </w:tcPr>
          <w:p w:rsidR="009629B5" w:rsidRPr="003C308C" w:rsidRDefault="009629B5" w:rsidP="006B0AC8">
            <w:pPr>
              <w:tabs>
                <w:tab w:val="right" w:pos="851"/>
              </w:tabs>
              <w:spacing w:after="0" w:line="240" w:lineRule="auto"/>
              <w:rPr>
                <w:rFonts w:ascii="Times New Roman" w:hAnsi="Times New Roman"/>
                <w:sz w:val="24"/>
                <w:szCs w:val="24"/>
              </w:rPr>
            </w:pPr>
            <w:r>
              <w:rPr>
                <w:rFonts w:ascii="Times New Roman" w:hAnsi="Times New Roman"/>
                <w:sz w:val="24"/>
                <w:szCs w:val="24"/>
              </w:rPr>
              <w:t>2</w:t>
            </w:r>
          </w:p>
        </w:tc>
        <w:tc>
          <w:tcPr>
            <w:tcW w:w="651" w:type="pct"/>
            <w:shd w:val="clear" w:color="auto" w:fill="auto"/>
          </w:tcPr>
          <w:p w:rsidR="009629B5" w:rsidRPr="003C308C" w:rsidRDefault="009629B5" w:rsidP="006B0AC8">
            <w:pPr>
              <w:tabs>
                <w:tab w:val="right" w:pos="851"/>
              </w:tabs>
              <w:spacing w:after="0" w:line="240" w:lineRule="auto"/>
              <w:rPr>
                <w:rFonts w:ascii="Times New Roman" w:hAnsi="Times New Roman"/>
                <w:sz w:val="24"/>
                <w:szCs w:val="24"/>
              </w:rPr>
            </w:pPr>
            <w:r>
              <w:rPr>
                <w:rFonts w:ascii="Times New Roman" w:hAnsi="Times New Roman"/>
                <w:sz w:val="24"/>
                <w:szCs w:val="24"/>
              </w:rPr>
              <w:t>2</w:t>
            </w:r>
          </w:p>
        </w:tc>
        <w:tc>
          <w:tcPr>
            <w:tcW w:w="494" w:type="pct"/>
            <w:shd w:val="clear" w:color="auto" w:fill="auto"/>
          </w:tcPr>
          <w:p w:rsidR="009629B5" w:rsidRPr="003C308C" w:rsidRDefault="009629B5" w:rsidP="006B0AC8">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1</w:t>
            </w:r>
            <w:r>
              <w:rPr>
                <w:rFonts w:ascii="Times New Roman" w:hAnsi="Times New Roman"/>
                <w:sz w:val="24"/>
                <w:szCs w:val="24"/>
              </w:rPr>
              <w:t>2</w:t>
            </w:r>
          </w:p>
        </w:tc>
        <w:tc>
          <w:tcPr>
            <w:tcW w:w="618" w:type="pct"/>
            <w:shd w:val="clear" w:color="auto" w:fill="auto"/>
          </w:tcPr>
          <w:p w:rsidR="009629B5" w:rsidRPr="003C308C" w:rsidRDefault="009629B5" w:rsidP="006B0AC8">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дискуссия</w:t>
            </w:r>
          </w:p>
        </w:tc>
      </w:tr>
      <w:tr w:rsidR="002B16F3" w:rsidRPr="003C308C" w:rsidTr="002B16F3">
        <w:trPr>
          <w:trHeight w:val="1881"/>
        </w:trPr>
        <w:tc>
          <w:tcPr>
            <w:tcW w:w="292" w:type="pct"/>
            <w:shd w:val="clear" w:color="auto" w:fill="auto"/>
          </w:tcPr>
          <w:p w:rsidR="009629B5" w:rsidRPr="003C308C" w:rsidRDefault="009629B5" w:rsidP="006B0AC8">
            <w:pPr>
              <w:tabs>
                <w:tab w:val="right" w:pos="851"/>
              </w:tabs>
              <w:spacing w:after="0" w:line="240" w:lineRule="auto"/>
              <w:rPr>
                <w:rFonts w:ascii="Times New Roman" w:hAnsi="Times New Roman"/>
                <w:sz w:val="24"/>
                <w:szCs w:val="24"/>
              </w:rPr>
            </w:pPr>
            <w:r>
              <w:rPr>
                <w:rFonts w:ascii="Times New Roman" w:hAnsi="Times New Roman"/>
                <w:sz w:val="24"/>
                <w:szCs w:val="24"/>
              </w:rPr>
              <w:t>2</w:t>
            </w:r>
          </w:p>
        </w:tc>
        <w:tc>
          <w:tcPr>
            <w:tcW w:w="994" w:type="pct"/>
            <w:shd w:val="clear" w:color="auto" w:fill="auto"/>
          </w:tcPr>
          <w:p w:rsidR="009629B5" w:rsidRPr="002327FD" w:rsidRDefault="009629B5" w:rsidP="006B0AC8">
            <w:pPr>
              <w:shd w:val="clear" w:color="auto" w:fill="FFFFFF"/>
              <w:spacing w:after="0" w:line="240" w:lineRule="auto"/>
              <w:rPr>
                <w:rFonts w:ascii="Times New Roman" w:hAnsi="Times New Roman"/>
                <w:sz w:val="24"/>
                <w:szCs w:val="24"/>
              </w:rPr>
            </w:pPr>
            <w:r w:rsidRPr="006F1247">
              <w:rPr>
                <w:rFonts w:ascii="Times New Roman" w:hAnsi="Times New Roman"/>
                <w:sz w:val="24"/>
                <w:szCs w:val="24"/>
              </w:rPr>
              <w:t>Планирование, подготовка и организация международных переговоров</w:t>
            </w:r>
          </w:p>
        </w:tc>
        <w:tc>
          <w:tcPr>
            <w:tcW w:w="544" w:type="pct"/>
            <w:shd w:val="clear" w:color="auto" w:fill="auto"/>
          </w:tcPr>
          <w:p w:rsidR="009629B5" w:rsidRDefault="009629B5" w:rsidP="006B0AC8">
            <w:r>
              <w:rPr>
                <w:rFonts w:ascii="Times New Roman" w:hAnsi="Times New Roman"/>
                <w:sz w:val="24"/>
                <w:szCs w:val="24"/>
              </w:rPr>
              <w:t>20</w:t>
            </w:r>
          </w:p>
        </w:tc>
        <w:tc>
          <w:tcPr>
            <w:tcW w:w="703" w:type="pct"/>
            <w:shd w:val="clear" w:color="auto" w:fill="auto"/>
          </w:tcPr>
          <w:p w:rsidR="009629B5" w:rsidRDefault="009629B5" w:rsidP="006B0AC8">
            <w:r>
              <w:rPr>
                <w:rFonts w:ascii="Times New Roman" w:hAnsi="Times New Roman"/>
                <w:sz w:val="24"/>
                <w:szCs w:val="24"/>
              </w:rPr>
              <w:t>8</w:t>
            </w:r>
          </w:p>
        </w:tc>
        <w:tc>
          <w:tcPr>
            <w:tcW w:w="704" w:type="pct"/>
            <w:shd w:val="clear" w:color="auto" w:fill="auto"/>
          </w:tcPr>
          <w:p w:rsidR="009629B5" w:rsidRDefault="009629B5" w:rsidP="006B0AC8">
            <w:r>
              <w:rPr>
                <w:rFonts w:ascii="Times New Roman" w:hAnsi="Times New Roman"/>
                <w:sz w:val="24"/>
                <w:szCs w:val="24"/>
              </w:rPr>
              <w:t>4</w:t>
            </w:r>
          </w:p>
        </w:tc>
        <w:tc>
          <w:tcPr>
            <w:tcW w:w="651" w:type="pct"/>
            <w:shd w:val="clear" w:color="auto" w:fill="auto"/>
          </w:tcPr>
          <w:p w:rsidR="009629B5" w:rsidRDefault="009629B5" w:rsidP="006B0AC8">
            <w:r>
              <w:rPr>
                <w:rFonts w:ascii="Times New Roman" w:hAnsi="Times New Roman"/>
                <w:sz w:val="24"/>
                <w:szCs w:val="24"/>
              </w:rPr>
              <w:t>4</w:t>
            </w:r>
          </w:p>
        </w:tc>
        <w:tc>
          <w:tcPr>
            <w:tcW w:w="494" w:type="pct"/>
            <w:shd w:val="clear" w:color="auto" w:fill="auto"/>
          </w:tcPr>
          <w:p w:rsidR="009629B5" w:rsidRPr="003C308C" w:rsidRDefault="009629B5" w:rsidP="006B0AC8">
            <w:pPr>
              <w:tabs>
                <w:tab w:val="right" w:pos="851"/>
              </w:tabs>
              <w:spacing w:after="0" w:line="240" w:lineRule="auto"/>
              <w:rPr>
                <w:rFonts w:ascii="Times New Roman" w:hAnsi="Times New Roman"/>
                <w:sz w:val="24"/>
                <w:szCs w:val="24"/>
              </w:rPr>
            </w:pPr>
            <w:r>
              <w:rPr>
                <w:rFonts w:ascii="Times New Roman" w:hAnsi="Times New Roman"/>
                <w:sz w:val="24"/>
                <w:szCs w:val="24"/>
              </w:rPr>
              <w:t>12</w:t>
            </w:r>
          </w:p>
        </w:tc>
        <w:tc>
          <w:tcPr>
            <w:tcW w:w="618" w:type="pct"/>
            <w:shd w:val="clear" w:color="auto" w:fill="auto"/>
          </w:tcPr>
          <w:p w:rsidR="009629B5" w:rsidRPr="003C308C" w:rsidRDefault="009629B5" w:rsidP="006B0AC8">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кейсов</w:t>
            </w:r>
          </w:p>
        </w:tc>
      </w:tr>
      <w:tr w:rsidR="002B16F3" w:rsidRPr="003C308C" w:rsidTr="002B16F3">
        <w:tc>
          <w:tcPr>
            <w:tcW w:w="292" w:type="pct"/>
            <w:shd w:val="clear" w:color="auto" w:fill="auto"/>
          </w:tcPr>
          <w:p w:rsidR="009629B5" w:rsidRPr="003C308C" w:rsidRDefault="009629B5" w:rsidP="006B0AC8">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3</w:t>
            </w:r>
          </w:p>
        </w:tc>
        <w:tc>
          <w:tcPr>
            <w:tcW w:w="994" w:type="pct"/>
            <w:shd w:val="clear" w:color="auto" w:fill="auto"/>
          </w:tcPr>
          <w:p w:rsidR="009629B5" w:rsidRPr="007D1F2B" w:rsidRDefault="009629B5" w:rsidP="006B0AC8">
            <w:pPr>
              <w:shd w:val="clear" w:color="auto" w:fill="FFFFFF"/>
              <w:spacing w:after="0" w:line="240" w:lineRule="auto"/>
              <w:rPr>
                <w:rFonts w:ascii="Times New Roman" w:hAnsi="Times New Roman"/>
                <w:sz w:val="24"/>
                <w:szCs w:val="24"/>
              </w:rPr>
            </w:pPr>
            <w:r w:rsidRPr="007D1F2B">
              <w:rPr>
                <w:rFonts w:ascii="Times New Roman" w:hAnsi="Times New Roman"/>
                <w:kern w:val="32"/>
                <w:sz w:val="24"/>
                <w:szCs w:val="24"/>
              </w:rPr>
              <w:t>Техника и тактика ведения международных переговоров</w:t>
            </w:r>
          </w:p>
        </w:tc>
        <w:tc>
          <w:tcPr>
            <w:tcW w:w="544" w:type="pct"/>
            <w:shd w:val="clear" w:color="auto" w:fill="auto"/>
          </w:tcPr>
          <w:p w:rsidR="009629B5" w:rsidRDefault="009629B5" w:rsidP="006B0AC8">
            <w:r>
              <w:rPr>
                <w:rFonts w:ascii="Times New Roman" w:hAnsi="Times New Roman"/>
                <w:sz w:val="24"/>
                <w:szCs w:val="24"/>
              </w:rPr>
              <w:t>20</w:t>
            </w:r>
          </w:p>
        </w:tc>
        <w:tc>
          <w:tcPr>
            <w:tcW w:w="703" w:type="pct"/>
            <w:shd w:val="clear" w:color="auto" w:fill="auto"/>
          </w:tcPr>
          <w:p w:rsidR="009629B5" w:rsidRDefault="009629B5" w:rsidP="006B0AC8">
            <w:r>
              <w:rPr>
                <w:rFonts w:ascii="Times New Roman" w:hAnsi="Times New Roman"/>
                <w:sz w:val="24"/>
                <w:szCs w:val="24"/>
              </w:rPr>
              <w:t>8</w:t>
            </w:r>
          </w:p>
        </w:tc>
        <w:tc>
          <w:tcPr>
            <w:tcW w:w="704" w:type="pct"/>
            <w:shd w:val="clear" w:color="auto" w:fill="auto"/>
          </w:tcPr>
          <w:p w:rsidR="009629B5" w:rsidRDefault="009629B5" w:rsidP="006B0AC8">
            <w:r>
              <w:rPr>
                <w:rFonts w:ascii="Times New Roman" w:hAnsi="Times New Roman"/>
                <w:sz w:val="24"/>
                <w:szCs w:val="24"/>
              </w:rPr>
              <w:t>4</w:t>
            </w:r>
          </w:p>
        </w:tc>
        <w:tc>
          <w:tcPr>
            <w:tcW w:w="651" w:type="pct"/>
            <w:shd w:val="clear" w:color="auto" w:fill="auto"/>
          </w:tcPr>
          <w:p w:rsidR="009629B5" w:rsidRDefault="009629B5" w:rsidP="006B0AC8">
            <w:r>
              <w:rPr>
                <w:rFonts w:ascii="Times New Roman" w:hAnsi="Times New Roman"/>
                <w:sz w:val="24"/>
                <w:szCs w:val="24"/>
              </w:rPr>
              <w:t>4</w:t>
            </w:r>
          </w:p>
        </w:tc>
        <w:tc>
          <w:tcPr>
            <w:tcW w:w="494" w:type="pct"/>
            <w:shd w:val="clear" w:color="auto" w:fill="auto"/>
          </w:tcPr>
          <w:p w:rsidR="009629B5" w:rsidRPr="003C308C" w:rsidRDefault="009629B5" w:rsidP="006B0AC8">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1</w:t>
            </w:r>
            <w:r>
              <w:rPr>
                <w:rFonts w:ascii="Times New Roman" w:hAnsi="Times New Roman"/>
                <w:sz w:val="24"/>
                <w:szCs w:val="24"/>
              </w:rPr>
              <w:t>2</w:t>
            </w:r>
          </w:p>
        </w:tc>
        <w:tc>
          <w:tcPr>
            <w:tcW w:w="618" w:type="pct"/>
            <w:shd w:val="clear" w:color="auto" w:fill="auto"/>
          </w:tcPr>
          <w:p w:rsidR="009629B5" w:rsidRPr="003C308C" w:rsidRDefault="009629B5" w:rsidP="006B0AC8">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кейсов</w:t>
            </w:r>
          </w:p>
        </w:tc>
      </w:tr>
      <w:tr w:rsidR="009629B5" w:rsidRPr="003C308C" w:rsidTr="002B16F3">
        <w:tc>
          <w:tcPr>
            <w:tcW w:w="292" w:type="pct"/>
            <w:shd w:val="clear" w:color="auto" w:fill="auto"/>
          </w:tcPr>
          <w:p w:rsidR="009629B5" w:rsidRPr="003C308C" w:rsidRDefault="009629B5" w:rsidP="006B0AC8">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4</w:t>
            </w:r>
          </w:p>
        </w:tc>
        <w:tc>
          <w:tcPr>
            <w:tcW w:w="994" w:type="pct"/>
            <w:shd w:val="clear" w:color="auto" w:fill="auto"/>
          </w:tcPr>
          <w:p w:rsidR="009629B5" w:rsidRPr="002327FD" w:rsidRDefault="009629B5" w:rsidP="006B0AC8">
            <w:pPr>
              <w:spacing w:after="0" w:line="240" w:lineRule="auto"/>
              <w:jc w:val="both"/>
              <w:rPr>
                <w:rFonts w:ascii="Times New Roman" w:hAnsi="Times New Roman"/>
                <w:sz w:val="24"/>
                <w:szCs w:val="24"/>
              </w:rPr>
            </w:pPr>
            <w:r w:rsidRPr="006F1247">
              <w:rPr>
                <w:rFonts w:ascii="Times New Roman" w:hAnsi="Times New Roman"/>
                <w:sz w:val="24"/>
                <w:szCs w:val="24"/>
              </w:rPr>
              <w:t>Проблемные ситуации на переговорах и способы их разрешения</w:t>
            </w:r>
          </w:p>
        </w:tc>
        <w:tc>
          <w:tcPr>
            <w:tcW w:w="544" w:type="pct"/>
            <w:shd w:val="clear" w:color="auto" w:fill="auto"/>
          </w:tcPr>
          <w:p w:rsidR="009629B5" w:rsidRDefault="009629B5" w:rsidP="006B0AC8">
            <w:r>
              <w:rPr>
                <w:rFonts w:ascii="Times New Roman" w:hAnsi="Times New Roman"/>
                <w:sz w:val="24"/>
                <w:szCs w:val="24"/>
              </w:rPr>
              <w:t>16</w:t>
            </w:r>
          </w:p>
        </w:tc>
        <w:tc>
          <w:tcPr>
            <w:tcW w:w="703" w:type="pct"/>
            <w:shd w:val="clear" w:color="auto" w:fill="auto"/>
          </w:tcPr>
          <w:p w:rsidR="009629B5" w:rsidRDefault="009629B5" w:rsidP="006B0AC8">
            <w:r>
              <w:rPr>
                <w:rFonts w:ascii="Times New Roman" w:hAnsi="Times New Roman"/>
                <w:sz w:val="24"/>
                <w:szCs w:val="24"/>
              </w:rPr>
              <w:t>4</w:t>
            </w:r>
          </w:p>
        </w:tc>
        <w:tc>
          <w:tcPr>
            <w:tcW w:w="704" w:type="pct"/>
            <w:shd w:val="clear" w:color="auto" w:fill="auto"/>
          </w:tcPr>
          <w:p w:rsidR="009629B5" w:rsidRDefault="009629B5" w:rsidP="006B0AC8">
            <w:r>
              <w:rPr>
                <w:rFonts w:ascii="Times New Roman" w:hAnsi="Times New Roman"/>
                <w:sz w:val="24"/>
                <w:szCs w:val="24"/>
              </w:rPr>
              <w:t>2</w:t>
            </w:r>
          </w:p>
        </w:tc>
        <w:tc>
          <w:tcPr>
            <w:tcW w:w="651" w:type="pct"/>
            <w:shd w:val="clear" w:color="auto" w:fill="auto"/>
          </w:tcPr>
          <w:p w:rsidR="009629B5" w:rsidRDefault="009629B5" w:rsidP="006B0AC8">
            <w:r>
              <w:rPr>
                <w:rFonts w:ascii="Times New Roman" w:hAnsi="Times New Roman"/>
                <w:sz w:val="24"/>
                <w:szCs w:val="24"/>
              </w:rPr>
              <w:t>2</w:t>
            </w:r>
          </w:p>
        </w:tc>
        <w:tc>
          <w:tcPr>
            <w:tcW w:w="494" w:type="pct"/>
            <w:shd w:val="clear" w:color="auto" w:fill="auto"/>
          </w:tcPr>
          <w:p w:rsidR="009629B5" w:rsidRPr="003C308C" w:rsidRDefault="009629B5" w:rsidP="006B0AC8">
            <w:pPr>
              <w:tabs>
                <w:tab w:val="right" w:pos="851"/>
              </w:tabs>
              <w:spacing w:after="0" w:line="240" w:lineRule="auto"/>
              <w:rPr>
                <w:rFonts w:ascii="Times New Roman" w:hAnsi="Times New Roman"/>
                <w:sz w:val="24"/>
                <w:szCs w:val="24"/>
              </w:rPr>
            </w:pPr>
            <w:r>
              <w:rPr>
                <w:rFonts w:ascii="Times New Roman" w:hAnsi="Times New Roman"/>
                <w:sz w:val="24"/>
                <w:szCs w:val="24"/>
              </w:rPr>
              <w:t>12</w:t>
            </w:r>
          </w:p>
        </w:tc>
        <w:tc>
          <w:tcPr>
            <w:tcW w:w="618" w:type="pct"/>
            <w:shd w:val="clear" w:color="auto" w:fill="auto"/>
          </w:tcPr>
          <w:p w:rsidR="009629B5" w:rsidRPr="003C308C" w:rsidRDefault="009629B5" w:rsidP="006B0AC8">
            <w:pPr>
              <w:tabs>
                <w:tab w:val="right" w:pos="851"/>
              </w:tabs>
              <w:spacing w:after="0" w:line="240" w:lineRule="auto"/>
              <w:rPr>
                <w:rFonts w:ascii="Times New Roman" w:hAnsi="Times New Roman"/>
                <w:sz w:val="24"/>
                <w:szCs w:val="24"/>
              </w:rPr>
            </w:pPr>
            <w:r>
              <w:rPr>
                <w:rFonts w:ascii="Times New Roman" w:hAnsi="Times New Roman"/>
                <w:sz w:val="24"/>
                <w:szCs w:val="24"/>
              </w:rPr>
              <w:t>Опрос, проверка конспектов и решение кейсов</w:t>
            </w:r>
          </w:p>
        </w:tc>
      </w:tr>
      <w:tr w:rsidR="009629B5" w:rsidRPr="003C308C" w:rsidTr="002B16F3">
        <w:tc>
          <w:tcPr>
            <w:tcW w:w="292" w:type="pct"/>
            <w:shd w:val="clear" w:color="auto" w:fill="auto"/>
          </w:tcPr>
          <w:p w:rsidR="009629B5" w:rsidRPr="003C308C" w:rsidRDefault="009629B5" w:rsidP="006B0AC8">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5</w:t>
            </w:r>
          </w:p>
        </w:tc>
        <w:tc>
          <w:tcPr>
            <w:tcW w:w="994" w:type="pct"/>
            <w:shd w:val="clear" w:color="auto" w:fill="auto"/>
          </w:tcPr>
          <w:p w:rsidR="009629B5" w:rsidRPr="002327FD" w:rsidRDefault="009629B5" w:rsidP="006B0AC8">
            <w:pPr>
              <w:spacing w:after="0" w:line="240" w:lineRule="auto"/>
              <w:ind w:left="34"/>
              <w:rPr>
                <w:rFonts w:ascii="Times New Roman" w:hAnsi="Times New Roman"/>
                <w:i/>
                <w:sz w:val="24"/>
                <w:szCs w:val="24"/>
              </w:rPr>
            </w:pPr>
            <w:r w:rsidRPr="006F1247">
              <w:rPr>
                <w:rFonts w:ascii="Times New Roman" w:hAnsi="Times New Roman"/>
                <w:sz w:val="24"/>
                <w:szCs w:val="24"/>
              </w:rPr>
              <w:t xml:space="preserve">Стратегии </w:t>
            </w:r>
            <w:proofErr w:type="spellStart"/>
            <w:r w:rsidRPr="006F1247">
              <w:rPr>
                <w:rFonts w:ascii="Times New Roman" w:hAnsi="Times New Roman"/>
                <w:sz w:val="24"/>
                <w:szCs w:val="24"/>
              </w:rPr>
              <w:t>манипулятивно</w:t>
            </w:r>
            <w:r>
              <w:rPr>
                <w:rFonts w:ascii="Times New Roman" w:hAnsi="Times New Roman"/>
                <w:sz w:val="24"/>
                <w:szCs w:val="24"/>
              </w:rPr>
              <w:t>-</w:t>
            </w:r>
            <w:r w:rsidRPr="006F1247">
              <w:rPr>
                <w:rFonts w:ascii="Times New Roman" w:hAnsi="Times New Roman"/>
                <w:sz w:val="24"/>
                <w:szCs w:val="24"/>
              </w:rPr>
              <w:t>го</w:t>
            </w:r>
            <w:proofErr w:type="spellEnd"/>
            <w:r w:rsidRPr="006F1247">
              <w:rPr>
                <w:rFonts w:ascii="Times New Roman" w:hAnsi="Times New Roman"/>
                <w:sz w:val="24"/>
                <w:szCs w:val="24"/>
              </w:rPr>
              <w:t xml:space="preserve"> воздействия в ходе переговорного процесса</w:t>
            </w:r>
          </w:p>
        </w:tc>
        <w:tc>
          <w:tcPr>
            <w:tcW w:w="544" w:type="pct"/>
            <w:shd w:val="clear" w:color="auto" w:fill="auto"/>
          </w:tcPr>
          <w:p w:rsidR="009629B5" w:rsidRDefault="009629B5" w:rsidP="006B0AC8">
            <w:r>
              <w:rPr>
                <w:rFonts w:ascii="Times New Roman" w:hAnsi="Times New Roman"/>
                <w:sz w:val="24"/>
                <w:szCs w:val="24"/>
              </w:rPr>
              <w:t>18</w:t>
            </w:r>
          </w:p>
        </w:tc>
        <w:tc>
          <w:tcPr>
            <w:tcW w:w="703" w:type="pct"/>
            <w:shd w:val="clear" w:color="auto" w:fill="auto"/>
          </w:tcPr>
          <w:p w:rsidR="009629B5" w:rsidRDefault="009629B5" w:rsidP="006B0AC8">
            <w:r>
              <w:rPr>
                <w:rFonts w:ascii="Times New Roman" w:hAnsi="Times New Roman"/>
                <w:sz w:val="24"/>
                <w:szCs w:val="24"/>
              </w:rPr>
              <w:t>4</w:t>
            </w:r>
          </w:p>
        </w:tc>
        <w:tc>
          <w:tcPr>
            <w:tcW w:w="704" w:type="pct"/>
            <w:shd w:val="clear" w:color="auto" w:fill="auto"/>
          </w:tcPr>
          <w:p w:rsidR="009629B5" w:rsidRDefault="009629B5" w:rsidP="006B0AC8">
            <w:r>
              <w:rPr>
                <w:rFonts w:ascii="Times New Roman" w:hAnsi="Times New Roman"/>
                <w:sz w:val="24"/>
                <w:szCs w:val="24"/>
              </w:rPr>
              <w:t>2</w:t>
            </w:r>
          </w:p>
        </w:tc>
        <w:tc>
          <w:tcPr>
            <w:tcW w:w="651" w:type="pct"/>
            <w:shd w:val="clear" w:color="auto" w:fill="auto"/>
          </w:tcPr>
          <w:p w:rsidR="009629B5" w:rsidRDefault="009629B5" w:rsidP="006B0AC8">
            <w:r>
              <w:rPr>
                <w:rFonts w:ascii="Times New Roman" w:hAnsi="Times New Roman"/>
                <w:sz w:val="24"/>
                <w:szCs w:val="24"/>
              </w:rPr>
              <w:t>2</w:t>
            </w:r>
          </w:p>
        </w:tc>
        <w:tc>
          <w:tcPr>
            <w:tcW w:w="494" w:type="pct"/>
            <w:shd w:val="clear" w:color="auto" w:fill="auto"/>
          </w:tcPr>
          <w:p w:rsidR="009629B5" w:rsidRPr="003C308C" w:rsidRDefault="009629B5" w:rsidP="006B0AC8">
            <w:pPr>
              <w:tabs>
                <w:tab w:val="right" w:pos="851"/>
              </w:tabs>
              <w:spacing w:after="0" w:line="240" w:lineRule="auto"/>
              <w:rPr>
                <w:rFonts w:ascii="Times New Roman" w:hAnsi="Times New Roman"/>
                <w:sz w:val="24"/>
                <w:szCs w:val="24"/>
              </w:rPr>
            </w:pPr>
            <w:r>
              <w:rPr>
                <w:rFonts w:ascii="Times New Roman" w:hAnsi="Times New Roman"/>
                <w:sz w:val="24"/>
                <w:szCs w:val="24"/>
              </w:rPr>
              <w:t>14</w:t>
            </w:r>
          </w:p>
        </w:tc>
        <w:tc>
          <w:tcPr>
            <w:tcW w:w="618" w:type="pct"/>
            <w:shd w:val="clear" w:color="auto" w:fill="auto"/>
          </w:tcPr>
          <w:p w:rsidR="009629B5" w:rsidRPr="003C308C" w:rsidRDefault="009629B5" w:rsidP="006B0AC8">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 xml:space="preserve">Опрос, </w:t>
            </w:r>
            <w:r>
              <w:rPr>
                <w:rFonts w:ascii="Times New Roman" w:hAnsi="Times New Roman"/>
                <w:sz w:val="24"/>
                <w:szCs w:val="24"/>
              </w:rPr>
              <w:t xml:space="preserve">дискуссия и </w:t>
            </w:r>
            <w:r w:rsidRPr="003C308C">
              <w:rPr>
                <w:rFonts w:ascii="Times New Roman" w:hAnsi="Times New Roman"/>
                <w:sz w:val="24"/>
                <w:szCs w:val="24"/>
              </w:rPr>
              <w:t>решение кейсов</w:t>
            </w:r>
          </w:p>
        </w:tc>
      </w:tr>
      <w:tr w:rsidR="009629B5" w:rsidRPr="003C308C" w:rsidTr="002B16F3">
        <w:tc>
          <w:tcPr>
            <w:tcW w:w="292" w:type="pct"/>
            <w:shd w:val="clear" w:color="auto" w:fill="auto"/>
          </w:tcPr>
          <w:p w:rsidR="009629B5" w:rsidRPr="003C308C" w:rsidRDefault="009629B5" w:rsidP="006B0AC8">
            <w:pPr>
              <w:tabs>
                <w:tab w:val="right" w:pos="851"/>
              </w:tabs>
              <w:spacing w:after="0" w:line="240" w:lineRule="auto"/>
              <w:rPr>
                <w:rFonts w:ascii="Times New Roman" w:hAnsi="Times New Roman"/>
                <w:sz w:val="24"/>
                <w:szCs w:val="24"/>
              </w:rPr>
            </w:pPr>
            <w:r>
              <w:rPr>
                <w:rFonts w:ascii="Times New Roman" w:hAnsi="Times New Roman"/>
                <w:sz w:val="24"/>
                <w:szCs w:val="24"/>
              </w:rPr>
              <w:lastRenderedPageBreak/>
              <w:t>6</w:t>
            </w:r>
          </w:p>
        </w:tc>
        <w:tc>
          <w:tcPr>
            <w:tcW w:w="994" w:type="pct"/>
            <w:shd w:val="clear" w:color="auto" w:fill="auto"/>
          </w:tcPr>
          <w:p w:rsidR="009629B5" w:rsidRPr="002327FD" w:rsidRDefault="009629B5" w:rsidP="006B0AC8">
            <w:pPr>
              <w:spacing w:after="0" w:line="240" w:lineRule="auto"/>
              <w:ind w:left="34"/>
              <w:rPr>
                <w:rFonts w:ascii="Times New Roman" w:hAnsi="Times New Roman"/>
                <w:sz w:val="24"/>
                <w:szCs w:val="24"/>
              </w:rPr>
            </w:pPr>
            <w:r w:rsidRPr="006F1247">
              <w:rPr>
                <w:rFonts w:ascii="Times New Roman" w:hAnsi="Times New Roman"/>
                <w:sz w:val="24"/>
                <w:szCs w:val="24"/>
              </w:rPr>
              <w:t>Национальные особенности ведения международных переговоров</w:t>
            </w:r>
          </w:p>
        </w:tc>
        <w:tc>
          <w:tcPr>
            <w:tcW w:w="544" w:type="pct"/>
            <w:shd w:val="clear" w:color="auto" w:fill="auto"/>
          </w:tcPr>
          <w:p w:rsidR="009629B5" w:rsidRDefault="009629B5" w:rsidP="006B0AC8">
            <w:r>
              <w:rPr>
                <w:rFonts w:ascii="Times New Roman" w:hAnsi="Times New Roman"/>
                <w:sz w:val="24"/>
                <w:szCs w:val="24"/>
              </w:rPr>
              <w:t>18</w:t>
            </w:r>
          </w:p>
        </w:tc>
        <w:tc>
          <w:tcPr>
            <w:tcW w:w="703" w:type="pct"/>
            <w:shd w:val="clear" w:color="auto" w:fill="auto"/>
          </w:tcPr>
          <w:p w:rsidR="009629B5" w:rsidRDefault="009629B5" w:rsidP="006B0AC8">
            <w:r>
              <w:rPr>
                <w:rFonts w:ascii="Times New Roman" w:hAnsi="Times New Roman"/>
                <w:sz w:val="24"/>
                <w:szCs w:val="24"/>
              </w:rPr>
              <w:t>6</w:t>
            </w:r>
          </w:p>
        </w:tc>
        <w:tc>
          <w:tcPr>
            <w:tcW w:w="704" w:type="pct"/>
            <w:shd w:val="clear" w:color="auto" w:fill="auto"/>
          </w:tcPr>
          <w:p w:rsidR="009629B5" w:rsidRDefault="009629B5" w:rsidP="006B0AC8">
            <w:r>
              <w:rPr>
                <w:rFonts w:ascii="Times New Roman" w:hAnsi="Times New Roman"/>
                <w:sz w:val="24"/>
                <w:szCs w:val="24"/>
              </w:rPr>
              <w:t>2</w:t>
            </w:r>
          </w:p>
        </w:tc>
        <w:tc>
          <w:tcPr>
            <w:tcW w:w="651" w:type="pct"/>
            <w:shd w:val="clear" w:color="auto" w:fill="auto"/>
          </w:tcPr>
          <w:p w:rsidR="009629B5" w:rsidRDefault="009629B5" w:rsidP="006B0AC8">
            <w:r>
              <w:rPr>
                <w:rFonts w:ascii="Times New Roman" w:hAnsi="Times New Roman"/>
                <w:sz w:val="24"/>
                <w:szCs w:val="24"/>
              </w:rPr>
              <w:t>4</w:t>
            </w:r>
          </w:p>
        </w:tc>
        <w:tc>
          <w:tcPr>
            <w:tcW w:w="494" w:type="pct"/>
            <w:shd w:val="clear" w:color="auto" w:fill="auto"/>
          </w:tcPr>
          <w:p w:rsidR="009629B5" w:rsidRPr="003C308C" w:rsidRDefault="009629B5" w:rsidP="006B0AC8">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1</w:t>
            </w:r>
            <w:r>
              <w:rPr>
                <w:rFonts w:ascii="Times New Roman" w:hAnsi="Times New Roman"/>
                <w:sz w:val="24"/>
                <w:szCs w:val="24"/>
              </w:rPr>
              <w:t>2</w:t>
            </w:r>
          </w:p>
        </w:tc>
        <w:tc>
          <w:tcPr>
            <w:tcW w:w="618" w:type="pct"/>
            <w:shd w:val="clear" w:color="auto" w:fill="auto"/>
          </w:tcPr>
          <w:p w:rsidR="009629B5" w:rsidRPr="003C308C" w:rsidRDefault="009629B5" w:rsidP="006B0AC8">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кейсов</w:t>
            </w:r>
          </w:p>
        </w:tc>
      </w:tr>
      <w:tr w:rsidR="009629B5" w:rsidRPr="005532E3" w:rsidTr="002B16F3">
        <w:tc>
          <w:tcPr>
            <w:tcW w:w="292" w:type="pct"/>
            <w:shd w:val="clear" w:color="auto" w:fill="auto"/>
          </w:tcPr>
          <w:p w:rsidR="009629B5" w:rsidRPr="001C2E87" w:rsidRDefault="009629B5" w:rsidP="006B0AC8">
            <w:pPr>
              <w:tabs>
                <w:tab w:val="right" w:pos="851"/>
              </w:tabs>
              <w:spacing w:after="0" w:line="240" w:lineRule="auto"/>
              <w:rPr>
                <w:rFonts w:ascii="Times New Roman" w:hAnsi="Times New Roman"/>
                <w:sz w:val="24"/>
                <w:szCs w:val="24"/>
              </w:rPr>
            </w:pPr>
          </w:p>
        </w:tc>
        <w:tc>
          <w:tcPr>
            <w:tcW w:w="994" w:type="pct"/>
            <w:shd w:val="clear" w:color="auto" w:fill="auto"/>
          </w:tcPr>
          <w:p w:rsidR="009629B5" w:rsidRPr="001C2E87" w:rsidRDefault="009629B5" w:rsidP="006B0AC8">
            <w:pPr>
              <w:tabs>
                <w:tab w:val="right" w:pos="851"/>
              </w:tabs>
              <w:spacing w:after="0" w:line="240" w:lineRule="auto"/>
              <w:rPr>
                <w:rFonts w:ascii="Times New Roman" w:hAnsi="Times New Roman"/>
                <w:sz w:val="24"/>
                <w:szCs w:val="24"/>
              </w:rPr>
            </w:pPr>
            <w:r w:rsidRPr="001C2E87">
              <w:rPr>
                <w:rFonts w:ascii="Times New Roman" w:hAnsi="Times New Roman"/>
                <w:sz w:val="24"/>
                <w:szCs w:val="24"/>
              </w:rPr>
              <w:t>В целом по дисциплине</w:t>
            </w:r>
          </w:p>
        </w:tc>
        <w:tc>
          <w:tcPr>
            <w:tcW w:w="544" w:type="pct"/>
            <w:shd w:val="clear" w:color="auto" w:fill="auto"/>
          </w:tcPr>
          <w:p w:rsidR="009629B5" w:rsidRPr="00690033" w:rsidRDefault="009629B5" w:rsidP="006B0AC8">
            <w:pPr>
              <w:tabs>
                <w:tab w:val="right" w:pos="851"/>
              </w:tabs>
              <w:spacing w:after="0" w:line="240" w:lineRule="auto"/>
              <w:rPr>
                <w:rFonts w:ascii="Times New Roman" w:hAnsi="Times New Roman"/>
                <w:sz w:val="24"/>
                <w:szCs w:val="24"/>
              </w:rPr>
            </w:pPr>
            <w:r>
              <w:rPr>
                <w:rFonts w:ascii="Times New Roman" w:hAnsi="Times New Roman"/>
                <w:sz w:val="24"/>
                <w:szCs w:val="24"/>
              </w:rPr>
              <w:t>108</w:t>
            </w:r>
          </w:p>
        </w:tc>
        <w:tc>
          <w:tcPr>
            <w:tcW w:w="703" w:type="pct"/>
            <w:shd w:val="clear" w:color="auto" w:fill="auto"/>
          </w:tcPr>
          <w:p w:rsidR="009629B5" w:rsidRPr="00690033" w:rsidRDefault="009629B5" w:rsidP="006B0AC8">
            <w:pPr>
              <w:tabs>
                <w:tab w:val="right" w:pos="851"/>
              </w:tabs>
              <w:spacing w:after="0" w:line="240" w:lineRule="auto"/>
              <w:rPr>
                <w:rFonts w:ascii="Times New Roman" w:hAnsi="Times New Roman"/>
                <w:sz w:val="24"/>
                <w:szCs w:val="24"/>
              </w:rPr>
            </w:pPr>
            <w:r>
              <w:rPr>
                <w:rFonts w:ascii="Times New Roman" w:hAnsi="Times New Roman"/>
                <w:sz w:val="24"/>
                <w:szCs w:val="24"/>
              </w:rPr>
              <w:t>34</w:t>
            </w:r>
          </w:p>
        </w:tc>
        <w:tc>
          <w:tcPr>
            <w:tcW w:w="704" w:type="pct"/>
            <w:shd w:val="clear" w:color="auto" w:fill="auto"/>
          </w:tcPr>
          <w:p w:rsidR="009629B5" w:rsidRPr="00690033" w:rsidRDefault="009629B5" w:rsidP="006B0AC8">
            <w:pPr>
              <w:tabs>
                <w:tab w:val="right" w:pos="851"/>
              </w:tabs>
              <w:spacing w:after="0" w:line="240" w:lineRule="auto"/>
              <w:rPr>
                <w:rFonts w:ascii="Times New Roman" w:hAnsi="Times New Roman"/>
                <w:sz w:val="24"/>
                <w:szCs w:val="24"/>
              </w:rPr>
            </w:pPr>
            <w:r>
              <w:rPr>
                <w:rFonts w:ascii="Times New Roman" w:hAnsi="Times New Roman"/>
                <w:sz w:val="24"/>
                <w:szCs w:val="24"/>
              </w:rPr>
              <w:t>16</w:t>
            </w:r>
          </w:p>
        </w:tc>
        <w:tc>
          <w:tcPr>
            <w:tcW w:w="651" w:type="pct"/>
            <w:shd w:val="clear" w:color="auto" w:fill="auto"/>
          </w:tcPr>
          <w:p w:rsidR="009629B5" w:rsidRPr="00690033" w:rsidRDefault="009629B5" w:rsidP="007E1D8D">
            <w:pPr>
              <w:tabs>
                <w:tab w:val="right" w:pos="851"/>
              </w:tabs>
              <w:spacing w:after="0" w:line="240" w:lineRule="auto"/>
              <w:rPr>
                <w:rFonts w:ascii="Times New Roman" w:hAnsi="Times New Roman"/>
                <w:sz w:val="24"/>
                <w:szCs w:val="24"/>
              </w:rPr>
            </w:pPr>
            <w:r>
              <w:rPr>
                <w:rFonts w:ascii="Times New Roman" w:hAnsi="Times New Roman"/>
                <w:sz w:val="24"/>
                <w:szCs w:val="24"/>
              </w:rPr>
              <w:t>18</w:t>
            </w:r>
          </w:p>
        </w:tc>
        <w:tc>
          <w:tcPr>
            <w:tcW w:w="494" w:type="pct"/>
            <w:shd w:val="clear" w:color="auto" w:fill="auto"/>
          </w:tcPr>
          <w:p w:rsidR="009629B5" w:rsidRPr="00690033" w:rsidRDefault="009629B5" w:rsidP="006B0AC8">
            <w:pPr>
              <w:tabs>
                <w:tab w:val="right" w:pos="851"/>
              </w:tabs>
              <w:spacing w:after="0" w:line="240" w:lineRule="auto"/>
              <w:rPr>
                <w:rFonts w:ascii="Times New Roman" w:hAnsi="Times New Roman"/>
                <w:sz w:val="24"/>
                <w:szCs w:val="24"/>
              </w:rPr>
            </w:pPr>
            <w:r>
              <w:rPr>
                <w:rFonts w:ascii="Times New Roman" w:hAnsi="Times New Roman"/>
                <w:sz w:val="24"/>
                <w:szCs w:val="24"/>
              </w:rPr>
              <w:t>74</w:t>
            </w:r>
          </w:p>
        </w:tc>
        <w:tc>
          <w:tcPr>
            <w:tcW w:w="618" w:type="pct"/>
            <w:shd w:val="clear" w:color="auto" w:fill="auto"/>
          </w:tcPr>
          <w:p w:rsidR="009629B5" w:rsidRPr="00D026C7" w:rsidRDefault="009629B5" w:rsidP="006B0AC8">
            <w:pPr>
              <w:tabs>
                <w:tab w:val="right" w:pos="851"/>
              </w:tabs>
              <w:spacing w:after="0" w:line="240" w:lineRule="auto"/>
              <w:ind w:right="-107"/>
              <w:rPr>
                <w:rFonts w:ascii="Times New Roman" w:hAnsi="Times New Roman"/>
                <w:sz w:val="20"/>
                <w:szCs w:val="20"/>
              </w:rPr>
            </w:pPr>
            <w:r w:rsidRPr="00D026C7">
              <w:rPr>
                <w:rFonts w:ascii="Times New Roman" w:hAnsi="Times New Roman"/>
                <w:sz w:val="20"/>
                <w:szCs w:val="20"/>
              </w:rPr>
              <w:t xml:space="preserve">Согласно учебному плану: </w:t>
            </w:r>
            <w:r>
              <w:rPr>
                <w:rFonts w:ascii="Times New Roman" w:hAnsi="Times New Roman"/>
                <w:sz w:val="20"/>
                <w:szCs w:val="20"/>
              </w:rPr>
              <w:t>домашнее творческое задание</w:t>
            </w:r>
          </w:p>
        </w:tc>
      </w:tr>
      <w:tr w:rsidR="002B16F3" w:rsidRPr="005532E3" w:rsidTr="002B16F3">
        <w:tc>
          <w:tcPr>
            <w:tcW w:w="292" w:type="pct"/>
            <w:shd w:val="clear" w:color="auto" w:fill="auto"/>
          </w:tcPr>
          <w:p w:rsidR="002B16F3" w:rsidRPr="001C2E87" w:rsidRDefault="002B16F3" w:rsidP="006B0AC8">
            <w:pPr>
              <w:tabs>
                <w:tab w:val="right" w:pos="851"/>
              </w:tabs>
              <w:spacing w:after="0" w:line="240" w:lineRule="auto"/>
              <w:rPr>
                <w:rFonts w:ascii="Times New Roman" w:hAnsi="Times New Roman"/>
                <w:sz w:val="24"/>
                <w:szCs w:val="24"/>
              </w:rPr>
            </w:pPr>
          </w:p>
        </w:tc>
        <w:tc>
          <w:tcPr>
            <w:tcW w:w="994" w:type="pct"/>
            <w:shd w:val="clear" w:color="auto" w:fill="auto"/>
          </w:tcPr>
          <w:p w:rsidR="002B16F3" w:rsidRPr="001C2E87" w:rsidRDefault="001C2E87" w:rsidP="006B0AC8">
            <w:pPr>
              <w:tabs>
                <w:tab w:val="right" w:pos="851"/>
              </w:tabs>
              <w:spacing w:after="0" w:line="240" w:lineRule="auto"/>
              <w:rPr>
                <w:rFonts w:ascii="Times New Roman" w:hAnsi="Times New Roman"/>
                <w:sz w:val="24"/>
                <w:szCs w:val="24"/>
              </w:rPr>
            </w:pPr>
            <w:r w:rsidRPr="001C2E87">
              <w:rPr>
                <w:rFonts w:ascii="Times New Roman" w:hAnsi="Times New Roman"/>
                <w:sz w:val="24"/>
                <w:szCs w:val="24"/>
              </w:rPr>
              <w:t>Итого в %</w:t>
            </w:r>
          </w:p>
        </w:tc>
        <w:tc>
          <w:tcPr>
            <w:tcW w:w="544" w:type="pct"/>
            <w:shd w:val="clear" w:color="auto" w:fill="auto"/>
          </w:tcPr>
          <w:p w:rsidR="002B16F3" w:rsidRDefault="002B16F3" w:rsidP="006B0AC8">
            <w:pPr>
              <w:tabs>
                <w:tab w:val="right" w:pos="851"/>
              </w:tabs>
              <w:spacing w:after="0" w:line="240" w:lineRule="auto"/>
              <w:rPr>
                <w:rFonts w:ascii="Times New Roman" w:hAnsi="Times New Roman"/>
                <w:sz w:val="24"/>
                <w:szCs w:val="24"/>
              </w:rPr>
            </w:pPr>
          </w:p>
        </w:tc>
        <w:tc>
          <w:tcPr>
            <w:tcW w:w="703" w:type="pct"/>
            <w:shd w:val="clear" w:color="auto" w:fill="auto"/>
          </w:tcPr>
          <w:p w:rsidR="002B16F3" w:rsidRDefault="00F61F9B" w:rsidP="006B0AC8">
            <w:pPr>
              <w:tabs>
                <w:tab w:val="right" w:pos="851"/>
              </w:tabs>
              <w:spacing w:after="0" w:line="240" w:lineRule="auto"/>
              <w:rPr>
                <w:rFonts w:ascii="Times New Roman" w:hAnsi="Times New Roman"/>
                <w:sz w:val="24"/>
                <w:szCs w:val="24"/>
              </w:rPr>
            </w:pPr>
            <w:r>
              <w:rPr>
                <w:rFonts w:ascii="Times New Roman" w:hAnsi="Times New Roman"/>
                <w:sz w:val="24"/>
                <w:szCs w:val="24"/>
              </w:rPr>
              <w:t>31%</w:t>
            </w:r>
          </w:p>
        </w:tc>
        <w:tc>
          <w:tcPr>
            <w:tcW w:w="704" w:type="pct"/>
            <w:shd w:val="clear" w:color="auto" w:fill="auto"/>
          </w:tcPr>
          <w:p w:rsidR="002B16F3" w:rsidRDefault="00F61F9B" w:rsidP="006B0AC8">
            <w:pPr>
              <w:tabs>
                <w:tab w:val="right" w:pos="851"/>
              </w:tabs>
              <w:spacing w:after="0" w:line="240" w:lineRule="auto"/>
              <w:rPr>
                <w:rFonts w:ascii="Times New Roman" w:hAnsi="Times New Roman"/>
                <w:sz w:val="24"/>
                <w:szCs w:val="24"/>
              </w:rPr>
            </w:pPr>
            <w:r>
              <w:rPr>
                <w:rFonts w:ascii="Times New Roman" w:hAnsi="Times New Roman"/>
                <w:sz w:val="24"/>
                <w:szCs w:val="24"/>
              </w:rPr>
              <w:t>47%</w:t>
            </w:r>
          </w:p>
        </w:tc>
        <w:tc>
          <w:tcPr>
            <w:tcW w:w="651" w:type="pct"/>
            <w:shd w:val="clear" w:color="auto" w:fill="auto"/>
          </w:tcPr>
          <w:p w:rsidR="002B16F3" w:rsidRDefault="00F61F9B" w:rsidP="007E1D8D">
            <w:pPr>
              <w:tabs>
                <w:tab w:val="right" w:pos="851"/>
              </w:tabs>
              <w:spacing w:after="0" w:line="240" w:lineRule="auto"/>
              <w:rPr>
                <w:rFonts w:ascii="Times New Roman" w:hAnsi="Times New Roman"/>
                <w:sz w:val="24"/>
                <w:szCs w:val="24"/>
              </w:rPr>
            </w:pPr>
            <w:r>
              <w:rPr>
                <w:rFonts w:ascii="Times New Roman" w:hAnsi="Times New Roman"/>
                <w:sz w:val="24"/>
                <w:szCs w:val="24"/>
              </w:rPr>
              <w:t>53%</w:t>
            </w:r>
          </w:p>
        </w:tc>
        <w:tc>
          <w:tcPr>
            <w:tcW w:w="494" w:type="pct"/>
            <w:shd w:val="clear" w:color="auto" w:fill="auto"/>
          </w:tcPr>
          <w:p w:rsidR="002B16F3" w:rsidRDefault="00F61F9B" w:rsidP="006B0AC8">
            <w:pPr>
              <w:tabs>
                <w:tab w:val="right" w:pos="851"/>
              </w:tabs>
              <w:spacing w:after="0" w:line="240" w:lineRule="auto"/>
              <w:rPr>
                <w:rFonts w:ascii="Times New Roman" w:hAnsi="Times New Roman"/>
                <w:sz w:val="24"/>
                <w:szCs w:val="24"/>
              </w:rPr>
            </w:pPr>
            <w:r>
              <w:rPr>
                <w:rFonts w:ascii="Times New Roman" w:hAnsi="Times New Roman"/>
                <w:sz w:val="24"/>
                <w:szCs w:val="24"/>
              </w:rPr>
              <w:t>69%</w:t>
            </w:r>
          </w:p>
        </w:tc>
        <w:tc>
          <w:tcPr>
            <w:tcW w:w="618" w:type="pct"/>
            <w:shd w:val="clear" w:color="auto" w:fill="auto"/>
          </w:tcPr>
          <w:p w:rsidR="002B16F3" w:rsidRPr="00D026C7" w:rsidRDefault="002B16F3" w:rsidP="006B0AC8">
            <w:pPr>
              <w:tabs>
                <w:tab w:val="right" w:pos="851"/>
              </w:tabs>
              <w:spacing w:after="0" w:line="240" w:lineRule="auto"/>
              <w:ind w:right="-107"/>
              <w:rPr>
                <w:rFonts w:ascii="Times New Roman" w:hAnsi="Times New Roman"/>
                <w:sz w:val="20"/>
                <w:szCs w:val="20"/>
              </w:rPr>
            </w:pPr>
          </w:p>
        </w:tc>
      </w:tr>
    </w:tbl>
    <w:p w:rsidR="00B11FAC" w:rsidRDefault="00B11FAC" w:rsidP="00B11FAC">
      <w:pPr>
        <w:pStyle w:val="1"/>
        <w:spacing w:before="0" w:after="0" w:line="240" w:lineRule="auto"/>
        <w:ind w:firstLine="709"/>
        <w:rPr>
          <w:rFonts w:ascii="Times New Roman" w:eastAsia="Calibri" w:hAnsi="Times New Roman"/>
          <w:sz w:val="28"/>
        </w:rPr>
      </w:pPr>
    </w:p>
    <w:p w:rsidR="00B11FAC" w:rsidRDefault="00B11FAC" w:rsidP="00B11FAC">
      <w:pPr>
        <w:pStyle w:val="1"/>
        <w:spacing w:before="0" w:after="0" w:line="240" w:lineRule="auto"/>
        <w:ind w:firstLine="709"/>
        <w:rPr>
          <w:rFonts w:ascii="Times New Roman" w:eastAsia="Calibri" w:hAnsi="Times New Roman"/>
          <w:sz w:val="28"/>
        </w:rPr>
      </w:pPr>
      <w:r>
        <w:rPr>
          <w:rFonts w:ascii="Times New Roman" w:eastAsia="Calibri" w:hAnsi="Times New Roman"/>
          <w:sz w:val="28"/>
        </w:rPr>
        <w:t xml:space="preserve">5.3. </w:t>
      </w:r>
      <w:r w:rsidRPr="00DB2460">
        <w:rPr>
          <w:rFonts w:ascii="Times New Roman" w:eastAsia="Calibri" w:hAnsi="Times New Roman"/>
          <w:sz w:val="28"/>
        </w:rPr>
        <w:t>Содержание семинаров, практических занятий</w:t>
      </w:r>
    </w:p>
    <w:p w:rsidR="00B11FAC" w:rsidRPr="004A53E1" w:rsidRDefault="00B11FAC" w:rsidP="00B11FAC">
      <w:pPr>
        <w:rPr>
          <w:rFonts w:eastAsia="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5"/>
        <w:gridCol w:w="4669"/>
        <w:gridCol w:w="1971"/>
      </w:tblGrid>
      <w:tr w:rsidR="00B11FAC" w:rsidRPr="007D094B" w:rsidTr="006B0AC8">
        <w:tc>
          <w:tcPr>
            <w:tcW w:w="2748" w:type="dxa"/>
          </w:tcPr>
          <w:p w:rsidR="00B11FAC" w:rsidRPr="00640CE7" w:rsidRDefault="00B11FAC" w:rsidP="006B0AC8">
            <w:pPr>
              <w:keepNext/>
              <w:spacing w:after="0" w:line="240" w:lineRule="auto"/>
              <w:jc w:val="both"/>
              <w:rPr>
                <w:rFonts w:ascii="Times New Roman" w:hAnsi="Times New Roman"/>
                <w:b/>
                <w:sz w:val="24"/>
                <w:szCs w:val="24"/>
              </w:rPr>
            </w:pPr>
            <w:r w:rsidRPr="00640CE7">
              <w:rPr>
                <w:rFonts w:ascii="Times New Roman" w:hAnsi="Times New Roman"/>
                <w:b/>
                <w:sz w:val="24"/>
                <w:szCs w:val="24"/>
              </w:rPr>
              <w:t>Наименование тем (разделов) дисциплины</w:t>
            </w:r>
          </w:p>
        </w:tc>
        <w:tc>
          <w:tcPr>
            <w:tcW w:w="4820" w:type="dxa"/>
          </w:tcPr>
          <w:p w:rsidR="00B11FAC" w:rsidRPr="00640CE7" w:rsidRDefault="00B11FAC" w:rsidP="006B0AC8">
            <w:pPr>
              <w:keepNext/>
              <w:spacing w:after="0" w:line="240" w:lineRule="auto"/>
              <w:jc w:val="both"/>
              <w:rPr>
                <w:rFonts w:ascii="Times New Roman" w:hAnsi="Times New Roman"/>
                <w:b/>
                <w:sz w:val="24"/>
                <w:szCs w:val="24"/>
              </w:rPr>
            </w:pPr>
            <w:r w:rsidRPr="00640CE7">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003" w:type="dxa"/>
          </w:tcPr>
          <w:p w:rsidR="00B11FAC" w:rsidRPr="00640CE7" w:rsidRDefault="00B11FAC" w:rsidP="006B0AC8">
            <w:pPr>
              <w:keepNext/>
              <w:spacing w:after="0" w:line="240" w:lineRule="auto"/>
              <w:jc w:val="both"/>
              <w:rPr>
                <w:rFonts w:ascii="Times New Roman" w:hAnsi="Times New Roman"/>
                <w:b/>
                <w:sz w:val="24"/>
                <w:szCs w:val="24"/>
              </w:rPr>
            </w:pPr>
            <w:r w:rsidRPr="00640CE7">
              <w:rPr>
                <w:rFonts w:ascii="Times New Roman" w:hAnsi="Times New Roman"/>
                <w:b/>
                <w:sz w:val="24"/>
                <w:szCs w:val="24"/>
              </w:rPr>
              <w:t>Формы проведения занятий</w:t>
            </w:r>
          </w:p>
        </w:tc>
      </w:tr>
      <w:tr w:rsidR="00B11FAC" w:rsidRPr="007D094B" w:rsidTr="006B0AC8">
        <w:tc>
          <w:tcPr>
            <w:tcW w:w="2748" w:type="dxa"/>
          </w:tcPr>
          <w:p w:rsidR="00B11FAC" w:rsidRPr="003C308C" w:rsidRDefault="00B11FAC" w:rsidP="006B0AC8">
            <w:pPr>
              <w:shd w:val="clear" w:color="auto" w:fill="FFFFFF"/>
              <w:spacing w:after="0" w:line="240" w:lineRule="auto"/>
              <w:rPr>
                <w:rFonts w:ascii="Times New Roman" w:hAnsi="Times New Roman"/>
                <w:sz w:val="24"/>
                <w:szCs w:val="24"/>
              </w:rPr>
            </w:pPr>
            <w:r w:rsidRPr="002640A0">
              <w:rPr>
                <w:rFonts w:ascii="Times New Roman" w:hAnsi="Times New Roman"/>
                <w:sz w:val="24"/>
                <w:szCs w:val="24"/>
              </w:rPr>
              <w:t>Международные переговоры: понятие, формы, особенности</w:t>
            </w:r>
          </w:p>
        </w:tc>
        <w:tc>
          <w:tcPr>
            <w:tcW w:w="4820" w:type="dxa"/>
          </w:tcPr>
          <w:p w:rsidR="00B11FAC" w:rsidRPr="008E3CA0" w:rsidRDefault="00B11FAC" w:rsidP="006B0AC8">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8"/>
                <w:szCs w:val="28"/>
              </w:rPr>
              <w:t xml:space="preserve">1. </w:t>
            </w:r>
            <w:r w:rsidRPr="008E3CA0">
              <w:rPr>
                <w:rFonts w:ascii="Times New Roman" w:hAnsi="Times New Roman"/>
                <w:sz w:val="24"/>
                <w:szCs w:val="24"/>
              </w:rPr>
              <w:t>Эволюция теоретических подходов к переговорам.</w:t>
            </w:r>
          </w:p>
          <w:p w:rsidR="00B11FAC" w:rsidRPr="008E3CA0" w:rsidRDefault="00B11FAC" w:rsidP="006B0AC8">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sidRPr="008E3CA0">
              <w:rPr>
                <w:rFonts w:ascii="Times New Roman" w:hAnsi="Times New Roman"/>
                <w:sz w:val="24"/>
                <w:szCs w:val="24"/>
              </w:rPr>
              <w:t>2. Понятие переговоров и их роль в международных экономических отношениях.</w:t>
            </w:r>
          </w:p>
          <w:p w:rsidR="00B11FAC" w:rsidRPr="008E3CA0" w:rsidRDefault="00B11FAC" w:rsidP="006B0AC8">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sidRPr="008E3CA0">
              <w:rPr>
                <w:rFonts w:ascii="Times New Roman" w:hAnsi="Times New Roman"/>
                <w:sz w:val="24"/>
                <w:szCs w:val="24"/>
              </w:rPr>
              <w:t xml:space="preserve">3. Факторы, определяющие исход переговоров. </w:t>
            </w:r>
          </w:p>
          <w:p w:rsidR="00B11FAC" w:rsidRPr="008E3CA0" w:rsidRDefault="00B11FAC" w:rsidP="006B0AC8">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sidRPr="008E3CA0">
              <w:rPr>
                <w:rFonts w:ascii="Times New Roman" w:hAnsi="Times New Roman"/>
                <w:sz w:val="24"/>
                <w:szCs w:val="24"/>
              </w:rPr>
              <w:t>4. Значение компромиссов в переговорном процессе.</w:t>
            </w:r>
          </w:p>
          <w:p w:rsidR="00B11FAC" w:rsidRPr="008E3CA0" w:rsidRDefault="00B11FAC" w:rsidP="006B0AC8">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sidRPr="008E3CA0">
              <w:rPr>
                <w:rFonts w:ascii="Times New Roman" w:hAnsi="Times New Roman"/>
                <w:sz w:val="24"/>
                <w:szCs w:val="24"/>
              </w:rPr>
              <w:t>5. Особенности и формы международных переговоров.</w:t>
            </w:r>
          </w:p>
          <w:p w:rsidR="00B11FAC" w:rsidRDefault="00B11FAC" w:rsidP="006B0AC8">
            <w:pPr>
              <w:pStyle w:val="a3"/>
              <w:widowControl w:val="0"/>
              <w:tabs>
                <w:tab w:val="left" w:pos="300"/>
              </w:tabs>
              <w:autoSpaceDE w:val="0"/>
              <w:autoSpaceDN w:val="0"/>
              <w:adjustRightInd w:val="0"/>
              <w:spacing w:after="0" w:line="240" w:lineRule="auto"/>
              <w:ind w:left="0"/>
              <w:jc w:val="both"/>
              <w:rPr>
                <w:rStyle w:val="FontStyle93"/>
                <w:bCs/>
                <w:sz w:val="24"/>
                <w:szCs w:val="24"/>
              </w:rPr>
            </w:pPr>
            <w:r w:rsidRPr="00CD471F">
              <w:rPr>
                <w:rStyle w:val="FontStyle93"/>
                <w:bCs/>
                <w:sz w:val="24"/>
                <w:szCs w:val="24"/>
              </w:rPr>
              <w:t>Рекомендуемые источники</w:t>
            </w:r>
            <w:r w:rsidRPr="00AD638C">
              <w:rPr>
                <w:rStyle w:val="FontStyle93"/>
                <w:bCs/>
                <w:sz w:val="24"/>
                <w:szCs w:val="24"/>
              </w:rPr>
              <w:t xml:space="preserve">: </w:t>
            </w:r>
            <w:r>
              <w:rPr>
                <w:rStyle w:val="FontStyle93"/>
                <w:bCs/>
                <w:sz w:val="24"/>
                <w:szCs w:val="24"/>
              </w:rPr>
              <w:t>8.1, 8.2, 8.3</w:t>
            </w:r>
          </w:p>
          <w:p w:rsidR="00640CE7" w:rsidRPr="00BB10F8" w:rsidRDefault="00640CE7" w:rsidP="006B0AC8">
            <w:pPr>
              <w:pStyle w:val="a3"/>
              <w:widowControl w:val="0"/>
              <w:tabs>
                <w:tab w:val="left" w:pos="300"/>
              </w:tabs>
              <w:autoSpaceDE w:val="0"/>
              <w:autoSpaceDN w:val="0"/>
              <w:adjustRightInd w:val="0"/>
              <w:spacing w:after="0" w:line="240" w:lineRule="auto"/>
              <w:ind w:left="0"/>
              <w:jc w:val="both"/>
              <w:rPr>
                <w:rFonts w:ascii="Times New Roman" w:hAnsi="Times New Roman"/>
                <w:sz w:val="28"/>
                <w:szCs w:val="28"/>
              </w:rPr>
            </w:pPr>
          </w:p>
        </w:tc>
        <w:tc>
          <w:tcPr>
            <w:tcW w:w="2003" w:type="dxa"/>
          </w:tcPr>
          <w:p w:rsidR="00B11FAC" w:rsidRPr="003C308C" w:rsidRDefault="00B11FAC" w:rsidP="006B0AC8">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дискуссия</w:t>
            </w:r>
          </w:p>
        </w:tc>
      </w:tr>
      <w:tr w:rsidR="00B11FAC" w:rsidRPr="007D094B" w:rsidTr="006B0AC8">
        <w:tc>
          <w:tcPr>
            <w:tcW w:w="2748" w:type="dxa"/>
          </w:tcPr>
          <w:p w:rsidR="00B11FAC" w:rsidRPr="002327FD" w:rsidRDefault="00B11FAC" w:rsidP="006B0AC8">
            <w:pPr>
              <w:shd w:val="clear" w:color="auto" w:fill="FFFFFF"/>
              <w:spacing w:after="0" w:line="240" w:lineRule="auto"/>
              <w:rPr>
                <w:rFonts w:ascii="Times New Roman" w:hAnsi="Times New Roman"/>
                <w:sz w:val="24"/>
                <w:szCs w:val="24"/>
              </w:rPr>
            </w:pPr>
            <w:r w:rsidRPr="002640A0">
              <w:rPr>
                <w:rFonts w:ascii="Times New Roman" w:hAnsi="Times New Roman"/>
                <w:sz w:val="24"/>
                <w:szCs w:val="24"/>
              </w:rPr>
              <w:t>Планирование, подготовка и организация международных переговоров</w:t>
            </w:r>
          </w:p>
        </w:tc>
        <w:tc>
          <w:tcPr>
            <w:tcW w:w="4820" w:type="dxa"/>
          </w:tcPr>
          <w:p w:rsidR="00B11FAC" w:rsidRPr="00EF22BC" w:rsidRDefault="00B11FAC" w:rsidP="006B0AC8">
            <w:pPr>
              <w:spacing w:after="0" w:line="240" w:lineRule="auto"/>
              <w:jc w:val="both"/>
              <w:rPr>
                <w:rStyle w:val="FontStyle93"/>
                <w:b w:val="0"/>
                <w:bCs/>
                <w:sz w:val="24"/>
                <w:szCs w:val="24"/>
              </w:rPr>
            </w:pPr>
            <w:r>
              <w:rPr>
                <w:rStyle w:val="FontStyle93"/>
                <w:b w:val="0"/>
                <w:bCs/>
                <w:sz w:val="24"/>
                <w:szCs w:val="24"/>
              </w:rPr>
              <w:t>1.</w:t>
            </w:r>
            <w:r w:rsidRPr="00EF22BC">
              <w:rPr>
                <w:rStyle w:val="FontStyle93"/>
                <w:b w:val="0"/>
                <w:bCs/>
                <w:sz w:val="24"/>
                <w:szCs w:val="24"/>
              </w:rPr>
              <w:t>Основные задачи подготовки к переговорам.</w:t>
            </w:r>
          </w:p>
          <w:p w:rsidR="00B11FAC" w:rsidRPr="00EF22BC" w:rsidRDefault="00B11FAC" w:rsidP="006B0AC8">
            <w:pPr>
              <w:spacing w:after="0" w:line="240" w:lineRule="auto"/>
              <w:jc w:val="both"/>
              <w:rPr>
                <w:rStyle w:val="FontStyle93"/>
                <w:b w:val="0"/>
                <w:bCs/>
                <w:sz w:val="24"/>
                <w:szCs w:val="24"/>
              </w:rPr>
            </w:pPr>
            <w:r>
              <w:rPr>
                <w:rStyle w:val="FontStyle93"/>
                <w:b w:val="0"/>
                <w:bCs/>
                <w:sz w:val="24"/>
                <w:szCs w:val="24"/>
              </w:rPr>
              <w:t>2.</w:t>
            </w:r>
            <w:r w:rsidRPr="00EF22BC">
              <w:rPr>
                <w:rStyle w:val="FontStyle93"/>
                <w:b w:val="0"/>
                <w:bCs/>
                <w:sz w:val="24"/>
                <w:szCs w:val="24"/>
              </w:rPr>
              <w:t>Подготовка материалов к переговорам.</w:t>
            </w:r>
          </w:p>
          <w:p w:rsidR="00B11FAC" w:rsidRPr="00EF22BC" w:rsidRDefault="00B11FAC" w:rsidP="006B0AC8">
            <w:pPr>
              <w:spacing w:after="0" w:line="240" w:lineRule="auto"/>
              <w:jc w:val="both"/>
              <w:rPr>
                <w:rStyle w:val="FontStyle93"/>
                <w:b w:val="0"/>
                <w:bCs/>
                <w:sz w:val="24"/>
                <w:szCs w:val="24"/>
              </w:rPr>
            </w:pPr>
            <w:r>
              <w:rPr>
                <w:rStyle w:val="FontStyle93"/>
                <w:b w:val="0"/>
                <w:bCs/>
                <w:sz w:val="24"/>
                <w:szCs w:val="24"/>
              </w:rPr>
              <w:t>3.</w:t>
            </w:r>
            <w:r w:rsidRPr="00EF22BC">
              <w:rPr>
                <w:rStyle w:val="FontStyle93"/>
                <w:b w:val="0"/>
                <w:bCs/>
                <w:sz w:val="24"/>
                <w:szCs w:val="24"/>
              </w:rPr>
              <w:t>Подготовка проектов сообщений для СМИ.</w:t>
            </w:r>
          </w:p>
          <w:p w:rsidR="00B11FAC" w:rsidRPr="00EF22BC" w:rsidRDefault="00B11FAC" w:rsidP="006B0AC8">
            <w:pPr>
              <w:spacing w:after="0" w:line="240" w:lineRule="auto"/>
              <w:jc w:val="both"/>
              <w:rPr>
                <w:rStyle w:val="FontStyle93"/>
                <w:b w:val="0"/>
                <w:bCs/>
                <w:sz w:val="24"/>
                <w:szCs w:val="24"/>
              </w:rPr>
            </w:pPr>
            <w:r>
              <w:rPr>
                <w:rStyle w:val="FontStyle93"/>
                <w:b w:val="0"/>
                <w:bCs/>
                <w:sz w:val="24"/>
                <w:szCs w:val="24"/>
              </w:rPr>
              <w:t>4.</w:t>
            </w:r>
            <w:r w:rsidRPr="00EF22BC">
              <w:rPr>
                <w:rStyle w:val="FontStyle93"/>
                <w:b w:val="0"/>
                <w:bCs/>
                <w:sz w:val="24"/>
                <w:szCs w:val="24"/>
              </w:rPr>
              <w:t>Подготовка предложений по составу делегации</w:t>
            </w:r>
          </w:p>
          <w:p w:rsidR="00B11FAC" w:rsidRPr="00EF22BC" w:rsidRDefault="00B11FAC" w:rsidP="006B0AC8">
            <w:pPr>
              <w:spacing w:after="0" w:line="240" w:lineRule="auto"/>
              <w:jc w:val="both"/>
              <w:rPr>
                <w:rStyle w:val="FontStyle93"/>
                <w:b w:val="0"/>
                <w:bCs/>
                <w:sz w:val="24"/>
                <w:szCs w:val="24"/>
              </w:rPr>
            </w:pPr>
            <w:r>
              <w:rPr>
                <w:rStyle w:val="FontStyle93"/>
                <w:b w:val="0"/>
                <w:bCs/>
                <w:sz w:val="24"/>
                <w:szCs w:val="24"/>
              </w:rPr>
              <w:t>5.</w:t>
            </w:r>
            <w:r w:rsidRPr="00EF22BC">
              <w:rPr>
                <w:rStyle w:val="FontStyle93"/>
                <w:b w:val="0"/>
                <w:bCs/>
                <w:sz w:val="24"/>
                <w:szCs w:val="24"/>
              </w:rPr>
              <w:t>Запуск переговорного механизма.</w:t>
            </w:r>
          </w:p>
          <w:p w:rsidR="00B11FAC" w:rsidRPr="00EF22BC" w:rsidRDefault="00B11FAC" w:rsidP="006B0AC8">
            <w:pPr>
              <w:spacing w:after="0" w:line="240" w:lineRule="auto"/>
              <w:jc w:val="both"/>
              <w:rPr>
                <w:rStyle w:val="FontStyle93"/>
                <w:b w:val="0"/>
                <w:bCs/>
                <w:sz w:val="24"/>
                <w:szCs w:val="24"/>
              </w:rPr>
            </w:pPr>
            <w:r>
              <w:rPr>
                <w:rStyle w:val="FontStyle93"/>
                <w:b w:val="0"/>
                <w:bCs/>
                <w:sz w:val="24"/>
                <w:szCs w:val="24"/>
              </w:rPr>
              <w:t>6.</w:t>
            </w:r>
            <w:r w:rsidRPr="00EF22BC">
              <w:rPr>
                <w:rStyle w:val="FontStyle93"/>
                <w:b w:val="0"/>
                <w:bCs/>
                <w:sz w:val="24"/>
                <w:szCs w:val="24"/>
              </w:rPr>
              <w:t>Психологическая культура общения на переговорах.</w:t>
            </w:r>
          </w:p>
          <w:p w:rsidR="00B11FAC" w:rsidRPr="00EF22BC" w:rsidRDefault="00B11FAC" w:rsidP="006B0AC8">
            <w:pPr>
              <w:spacing w:after="0" w:line="240" w:lineRule="auto"/>
              <w:jc w:val="both"/>
              <w:rPr>
                <w:rStyle w:val="FontStyle93"/>
                <w:b w:val="0"/>
                <w:bCs/>
                <w:sz w:val="24"/>
                <w:szCs w:val="24"/>
              </w:rPr>
            </w:pPr>
            <w:r>
              <w:rPr>
                <w:rStyle w:val="FontStyle93"/>
                <w:b w:val="0"/>
                <w:bCs/>
                <w:sz w:val="24"/>
                <w:szCs w:val="24"/>
              </w:rPr>
              <w:t>7.</w:t>
            </w:r>
            <w:r w:rsidRPr="00EF22BC">
              <w:rPr>
                <w:rStyle w:val="FontStyle93"/>
                <w:b w:val="0"/>
                <w:bCs/>
                <w:sz w:val="24"/>
                <w:szCs w:val="24"/>
              </w:rPr>
              <w:t>Основные методы психологического воздействия на партнеров.</w:t>
            </w:r>
          </w:p>
          <w:p w:rsidR="00B11FAC" w:rsidRPr="00EF22BC" w:rsidRDefault="00B11FAC" w:rsidP="006B0AC8">
            <w:pPr>
              <w:spacing w:after="0" w:line="240" w:lineRule="auto"/>
              <w:jc w:val="both"/>
              <w:rPr>
                <w:rStyle w:val="FontStyle93"/>
                <w:b w:val="0"/>
                <w:bCs/>
                <w:sz w:val="24"/>
                <w:szCs w:val="24"/>
              </w:rPr>
            </w:pPr>
            <w:r>
              <w:rPr>
                <w:rStyle w:val="FontStyle93"/>
                <w:b w:val="0"/>
                <w:bCs/>
                <w:sz w:val="24"/>
                <w:szCs w:val="24"/>
              </w:rPr>
              <w:t>8.</w:t>
            </w:r>
            <w:r w:rsidRPr="00EF22BC">
              <w:rPr>
                <w:rStyle w:val="FontStyle93"/>
                <w:b w:val="0"/>
                <w:bCs/>
                <w:sz w:val="24"/>
                <w:szCs w:val="24"/>
              </w:rPr>
              <w:t>Качества, необходимые переговорщику</w:t>
            </w:r>
          </w:p>
          <w:p w:rsidR="00B11FAC" w:rsidRDefault="00B11FAC" w:rsidP="006B0AC8">
            <w:pPr>
              <w:spacing w:after="0" w:line="240" w:lineRule="auto"/>
              <w:ind w:firstLine="23"/>
              <w:jc w:val="both"/>
              <w:rPr>
                <w:rStyle w:val="FontStyle93"/>
                <w:bCs/>
                <w:sz w:val="24"/>
                <w:szCs w:val="24"/>
              </w:rPr>
            </w:pPr>
          </w:p>
          <w:p w:rsidR="00B11FAC" w:rsidRDefault="00B11FAC" w:rsidP="006B0AC8">
            <w:pPr>
              <w:spacing w:after="0" w:line="240" w:lineRule="auto"/>
              <w:ind w:firstLine="23"/>
              <w:jc w:val="both"/>
              <w:rPr>
                <w:rStyle w:val="FontStyle93"/>
                <w:bCs/>
                <w:sz w:val="24"/>
                <w:szCs w:val="24"/>
              </w:rPr>
            </w:pPr>
            <w:r w:rsidRPr="00AD638C">
              <w:rPr>
                <w:rStyle w:val="FontStyle93"/>
                <w:bCs/>
                <w:sz w:val="24"/>
                <w:szCs w:val="24"/>
              </w:rPr>
              <w:t xml:space="preserve">Рекомендуемые источники: </w:t>
            </w:r>
            <w:r>
              <w:rPr>
                <w:rStyle w:val="FontStyle93"/>
                <w:bCs/>
                <w:sz w:val="24"/>
                <w:szCs w:val="24"/>
              </w:rPr>
              <w:t>8.1, 8.2, 8.3</w:t>
            </w:r>
          </w:p>
          <w:p w:rsidR="00640CE7" w:rsidRPr="007D094B" w:rsidRDefault="00640CE7" w:rsidP="006B0AC8">
            <w:pPr>
              <w:spacing w:after="0" w:line="240" w:lineRule="auto"/>
              <w:ind w:firstLine="23"/>
              <w:jc w:val="both"/>
              <w:rPr>
                <w:rFonts w:ascii="Times New Roman" w:hAnsi="Times New Roman"/>
                <w:color w:val="000000"/>
                <w:sz w:val="28"/>
                <w:szCs w:val="28"/>
              </w:rPr>
            </w:pPr>
          </w:p>
        </w:tc>
        <w:tc>
          <w:tcPr>
            <w:tcW w:w="2003" w:type="dxa"/>
          </w:tcPr>
          <w:p w:rsidR="00B11FAC" w:rsidRPr="003C308C" w:rsidRDefault="00B11FAC" w:rsidP="006B0AC8">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кейсов</w:t>
            </w:r>
          </w:p>
        </w:tc>
      </w:tr>
      <w:tr w:rsidR="00B11FAC" w:rsidRPr="007D094B" w:rsidTr="006B0AC8">
        <w:tc>
          <w:tcPr>
            <w:tcW w:w="2748" w:type="dxa"/>
          </w:tcPr>
          <w:p w:rsidR="00B11FAC" w:rsidRPr="002327FD" w:rsidRDefault="00B11FAC" w:rsidP="006B0AC8">
            <w:pPr>
              <w:shd w:val="clear" w:color="auto" w:fill="FFFFFF"/>
              <w:spacing w:after="0" w:line="240" w:lineRule="auto"/>
              <w:rPr>
                <w:rFonts w:ascii="Times New Roman" w:hAnsi="Times New Roman"/>
                <w:sz w:val="24"/>
                <w:szCs w:val="24"/>
              </w:rPr>
            </w:pPr>
            <w:r w:rsidRPr="007D1F2B">
              <w:rPr>
                <w:rFonts w:ascii="Times New Roman" w:hAnsi="Times New Roman"/>
                <w:kern w:val="32"/>
                <w:sz w:val="24"/>
                <w:szCs w:val="24"/>
              </w:rPr>
              <w:lastRenderedPageBreak/>
              <w:t>Техника и тактика ведения международных переговоров</w:t>
            </w:r>
          </w:p>
        </w:tc>
        <w:tc>
          <w:tcPr>
            <w:tcW w:w="4820" w:type="dxa"/>
          </w:tcPr>
          <w:p w:rsidR="00B11FAC" w:rsidRDefault="00B11FAC" w:rsidP="006B0AC8">
            <w:pPr>
              <w:numPr>
                <w:ilvl w:val="0"/>
                <w:numId w:val="35"/>
              </w:numPr>
              <w:tabs>
                <w:tab w:val="left" w:pos="322"/>
              </w:tabs>
              <w:spacing w:after="0" w:line="240" w:lineRule="auto"/>
              <w:ind w:left="0" w:firstLine="0"/>
              <w:jc w:val="both"/>
              <w:rPr>
                <w:rFonts w:ascii="Times New Roman" w:hAnsi="Times New Roman"/>
                <w:sz w:val="24"/>
                <w:szCs w:val="28"/>
              </w:rPr>
            </w:pPr>
            <w:r>
              <w:rPr>
                <w:rFonts w:ascii="Times New Roman" w:hAnsi="Times New Roman"/>
                <w:sz w:val="24"/>
                <w:szCs w:val="28"/>
              </w:rPr>
              <w:t>Этапы переговоров: определение позиций, аргументирование, полемика, принятие решения, итоговый.</w:t>
            </w:r>
          </w:p>
          <w:p w:rsidR="00B11FAC" w:rsidRDefault="00B11FAC" w:rsidP="006B0AC8">
            <w:pPr>
              <w:numPr>
                <w:ilvl w:val="0"/>
                <w:numId w:val="35"/>
              </w:numPr>
              <w:tabs>
                <w:tab w:val="left" w:pos="322"/>
              </w:tabs>
              <w:spacing w:after="0" w:line="240" w:lineRule="auto"/>
              <w:ind w:left="0" w:firstLine="0"/>
              <w:jc w:val="both"/>
              <w:rPr>
                <w:rFonts w:ascii="Times New Roman" w:hAnsi="Times New Roman"/>
                <w:sz w:val="24"/>
                <w:szCs w:val="28"/>
              </w:rPr>
            </w:pPr>
            <w:r w:rsidRPr="007D1F2B">
              <w:rPr>
                <w:rFonts w:ascii="Times New Roman" w:hAnsi="Times New Roman"/>
                <w:kern w:val="32"/>
                <w:sz w:val="24"/>
                <w:szCs w:val="24"/>
              </w:rPr>
              <w:t>Т</w:t>
            </w:r>
            <w:r>
              <w:rPr>
                <w:rFonts w:ascii="Times New Roman" w:hAnsi="Times New Roman"/>
                <w:kern w:val="32"/>
                <w:sz w:val="24"/>
                <w:szCs w:val="24"/>
              </w:rPr>
              <w:t>ехника</w:t>
            </w:r>
            <w:r w:rsidRPr="007D1F2B">
              <w:rPr>
                <w:rFonts w:ascii="Times New Roman" w:hAnsi="Times New Roman"/>
                <w:kern w:val="32"/>
                <w:sz w:val="24"/>
                <w:szCs w:val="24"/>
              </w:rPr>
              <w:t xml:space="preserve"> ведения международных переговоров</w:t>
            </w:r>
            <w:r>
              <w:rPr>
                <w:rFonts w:ascii="Times New Roman" w:hAnsi="Times New Roman"/>
                <w:sz w:val="24"/>
                <w:szCs w:val="28"/>
              </w:rPr>
              <w:t xml:space="preserve">: </w:t>
            </w:r>
            <w:r>
              <w:rPr>
                <w:rFonts w:ascii="Times New Roman" w:hAnsi="Times New Roman"/>
                <w:kern w:val="32"/>
                <w:sz w:val="24"/>
                <w:szCs w:val="24"/>
              </w:rPr>
              <w:t>м</w:t>
            </w:r>
            <w:r w:rsidRPr="005D196C">
              <w:rPr>
                <w:rFonts w:ascii="Times New Roman" w:hAnsi="Times New Roman"/>
                <w:kern w:val="32"/>
                <w:sz w:val="24"/>
                <w:szCs w:val="24"/>
              </w:rPr>
              <w:t xml:space="preserve">етод </w:t>
            </w:r>
            <w:r>
              <w:rPr>
                <w:rFonts w:ascii="Times New Roman" w:hAnsi="Times New Roman"/>
                <w:kern w:val="32"/>
                <w:sz w:val="24"/>
                <w:szCs w:val="24"/>
              </w:rPr>
              <w:t>позиционного торга,</w:t>
            </w:r>
            <w:r w:rsidRPr="005D196C">
              <w:rPr>
                <w:rFonts w:ascii="Times New Roman" w:hAnsi="Times New Roman"/>
                <w:kern w:val="32"/>
                <w:sz w:val="24"/>
                <w:szCs w:val="24"/>
              </w:rPr>
              <w:t xml:space="preserve"> </w:t>
            </w:r>
            <w:r>
              <w:rPr>
                <w:rFonts w:ascii="Times New Roman" w:hAnsi="Times New Roman"/>
                <w:kern w:val="32"/>
                <w:sz w:val="24"/>
                <w:szCs w:val="24"/>
              </w:rPr>
              <w:t>м</w:t>
            </w:r>
            <w:r w:rsidRPr="005D196C">
              <w:rPr>
                <w:rFonts w:ascii="Times New Roman" w:hAnsi="Times New Roman"/>
                <w:kern w:val="32"/>
                <w:sz w:val="24"/>
                <w:szCs w:val="24"/>
              </w:rPr>
              <w:t>етод принципиального торга</w:t>
            </w:r>
            <w:r>
              <w:rPr>
                <w:rFonts w:ascii="Times New Roman" w:hAnsi="Times New Roman"/>
                <w:kern w:val="32"/>
                <w:sz w:val="24"/>
                <w:szCs w:val="24"/>
              </w:rPr>
              <w:t>.</w:t>
            </w:r>
          </w:p>
          <w:p w:rsidR="00B11FAC" w:rsidRDefault="00B11FAC" w:rsidP="006B0AC8">
            <w:pPr>
              <w:numPr>
                <w:ilvl w:val="0"/>
                <w:numId w:val="35"/>
              </w:numPr>
              <w:tabs>
                <w:tab w:val="left" w:pos="322"/>
              </w:tabs>
              <w:spacing w:after="0" w:line="240" w:lineRule="auto"/>
              <w:ind w:left="0" w:firstLine="0"/>
              <w:jc w:val="both"/>
              <w:rPr>
                <w:rFonts w:ascii="Times New Roman" w:hAnsi="Times New Roman"/>
                <w:sz w:val="24"/>
                <w:szCs w:val="28"/>
              </w:rPr>
            </w:pPr>
            <w:r>
              <w:rPr>
                <w:rFonts w:ascii="Times New Roman" w:hAnsi="Times New Roman"/>
                <w:kern w:val="32"/>
                <w:sz w:val="24"/>
                <w:szCs w:val="24"/>
              </w:rPr>
              <w:t>Т</w:t>
            </w:r>
            <w:r w:rsidRPr="007D1F2B">
              <w:rPr>
                <w:rFonts w:ascii="Times New Roman" w:hAnsi="Times New Roman"/>
                <w:kern w:val="32"/>
                <w:sz w:val="24"/>
                <w:szCs w:val="24"/>
              </w:rPr>
              <w:t>актика ведения международных переговоров</w:t>
            </w:r>
            <w:r>
              <w:rPr>
                <w:rFonts w:ascii="Times New Roman" w:hAnsi="Times New Roman"/>
                <w:sz w:val="24"/>
                <w:szCs w:val="28"/>
              </w:rPr>
              <w:t>: сравнительная характеристика.</w:t>
            </w:r>
          </w:p>
          <w:p w:rsidR="00B11FAC" w:rsidRPr="00F12F8B" w:rsidRDefault="00B11FAC" w:rsidP="006B0AC8">
            <w:pPr>
              <w:tabs>
                <w:tab w:val="left" w:pos="322"/>
              </w:tabs>
              <w:spacing w:after="0" w:line="240" w:lineRule="auto"/>
              <w:jc w:val="both"/>
              <w:rPr>
                <w:rFonts w:ascii="Times New Roman" w:hAnsi="Times New Roman"/>
                <w:color w:val="FF0000"/>
                <w:sz w:val="24"/>
                <w:szCs w:val="24"/>
              </w:rPr>
            </w:pPr>
          </w:p>
          <w:p w:rsidR="00B11FAC" w:rsidRDefault="00B11FAC" w:rsidP="006B0AC8">
            <w:pPr>
              <w:tabs>
                <w:tab w:val="left" w:pos="203"/>
              </w:tabs>
              <w:spacing w:after="0" w:line="240" w:lineRule="auto"/>
              <w:jc w:val="both"/>
              <w:rPr>
                <w:rStyle w:val="FontStyle93"/>
                <w:bCs/>
                <w:sz w:val="24"/>
                <w:szCs w:val="24"/>
              </w:rPr>
            </w:pPr>
            <w:r w:rsidRPr="00AD638C">
              <w:rPr>
                <w:rStyle w:val="FontStyle93"/>
                <w:bCs/>
                <w:sz w:val="24"/>
                <w:szCs w:val="28"/>
              </w:rPr>
              <w:t>Р</w:t>
            </w:r>
            <w:r w:rsidR="00FF40A3">
              <w:rPr>
                <w:rStyle w:val="FontStyle93"/>
                <w:bCs/>
                <w:sz w:val="24"/>
                <w:szCs w:val="28"/>
              </w:rPr>
              <w:t xml:space="preserve">екомендуемые источники: </w:t>
            </w:r>
            <w:r>
              <w:rPr>
                <w:rStyle w:val="FontStyle93"/>
                <w:bCs/>
                <w:sz w:val="24"/>
                <w:szCs w:val="24"/>
              </w:rPr>
              <w:t>8.1, 8.2, 8.3</w:t>
            </w:r>
          </w:p>
          <w:p w:rsidR="00640CE7" w:rsidRPr="007D094B" w:rsidRDefault="00640CE7" w:rsidP="006B0AC8">
            <w:pPr>
              <w:tabs>
                <w:tab w:val="left" w:pos="203"/>
              </w:tabs>
              <w:spacing w:after="0" w:line="240" w:lineRule="auto"/>
              <w:jc w:val="both"/>
              <w:rPr>
                <w:rFonts w:ascii="Times New Roman" w:hAnsi="Times New Roman"/>
                <w:sz w:val="28"/>
                <w:szCs w:val="28"/>
              </w:rPr>
            </w:pPr>
          </w:p>
        </w:tc>
        <w:tc>
          <w:tcPr>
            <w:tcW w:w="2003" w:type="dxa"/>
          </w:tcPr>
          <w:p w:rsidR="00B11FAC" w:rsidRPr="003C308C" w:rsidRDefault="00B11FAC" w:rsidP="006B0AC8">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кейсов</w:t>
            </w:r>
          </w:p>
        </w:tc>
      </w:tr>
      <w:tr w:rsidR="00B11FAC" w:rsidRPr="007D094B" w:rsidTr="006B0AC8">
        <w:trPr>
          <w:trHeight w:val="3406"/>
        </w:trPr>
        <w:tc>
          <w:tcPr>
            <w:tcW w:w="2748" w:type="dxa"/>
          </w:tcPr>
          <w:p w:rsidR="00B11FAC" w:rsidRPr="002327FD" w:rsidRDefault="00B11FAC" w:rsidP="006B0AC8">
            <w:pPr>
              <w:spacing w:after="0" w:line="240" w:lineRule="auto"/>
              <w:jc w:val="both"/>
              <w:rPr>
                <w:rFonts w:ascii="Times New Roman" w:hAnsi="Times New Roman"/>
                <w:sz w:val="24"/>
                <w:szCs w:val="24"/>
              </w:rPr>
            </w:pPr>
            <w:r w:rsidRPr="002640A0">
              <w:rPr>
                <w:rFonts w:ascii="Times New Roman" w:hAnsi="Times New Roman"/>
                <w:sz w:val="24"/>
                <w:szCs w:val="24"/>
              </w:rPr>
              <w:t>Проблемные ситуации на переговорах и способы их разрешения</w:t>
            </w:r>
          </w:p>
        </w:tc>
        <w:tc>
          <w:tcPr>
            <w:tcW w:w="4820" w:type="dxa"/>
          </w:tcPr>
          <w:p w:rsidR="00B11FAC" w:rsidRDefault="00B11FAC" w:rsidP="006B0AC8">
            <w:pPr>
              <w:pStyle w:val="a3"/>
              <w:numPr>
                <w:ilvl w:val="0"/>
                <w:numId w:val="36"/>
              </w:numPr>
              <w:tabs>
                <w:tab w:val="left" w:pos="322"/>
              </w:tabs>
              <w:spacing w:after="0" w:line="240" w:lineRule="auto"/>
              <w:ind w:left="0" w:firstLine="0"/>
              <w:contextualSpacing w:val="0"/>
              <w:jc w:val="both"/>
              <w:rPr>
                <w:rFonts w:ascii="Times New Roman" w:hAnsi="Times New Roman"/>
                <w:sz w:val="24"/>
                <w:szCs w:val="28"/>
              </w:rPr>
            </w:pPr>
            <w:r w:rsidRPr="003862BD">
              <w:rPr>
                <w:rFonts w:ascii="Times New Roman" w:hAnsi="Times New Roman"/>
                <w:sz w:val="24"/>
                <w:szCs w:val="28"/>
              </w:rPr>
              <w:t>Классификация проблемных ситуаций на переговорах</w:t>
            </w:r>
            <w:r>
              <w:rPr>
                <w:rFonts w:ascii="Times New Roman" w:hAnsi="Times New Roman"/>
                <w:sz w:val="24"/>
                <w:szCs w:val="28"/>
              </w:rPr>
              <w:t xml:space="preserve"> и причины их возникновения</w:t>
            </w:r>
            <w:r w:rsidRPr="003862BD">
              <w:rPr>
                <w:rFonts w:ascii="Times New Roman" w:hAnsi="Times New Roman"/>
                <w:sz w:val="24"/>
                <w:szCs w:val="28"/>
              </w:rPr>
              <w:t xml:space="preserve">. </w:t>
            </w:r>
          </w:p>
          <w:p w:rsidR="00B11FAC" w:rsidRDefault="00B11FAC" w:rsidP="006B0AC8">
            <w:pPr>
              <w:pStyle w:val="a3"/>
              <w:numPr>
                <w:ilvl w:val="0"/>
                <w:numId w:val="36"/>
              </w:numPr>
              <w:tabs>
                <w:tab w:val="left" w:pos="322"/>
              </w:tabs>
              <w:spacing w:after="0" w:line="240" w:lineRule="auto"/>
              <w:ind w:left="0" w:firstLine="0"/>
              <w:contextualSpacing w:val="0"/>
              <w:jc w:val="both"/>
              <w:rPr>
                <w:rFonts w:ascii="Times New Roman" w:hAnsi="Times New Roman"/>
                <w:sz w:val="24"/>
                <w:szCs w:val="28"/>
              </w:rPr>
            </w:pPr>
            <w:r>
              <w:rPr>
                <w:rFonts w:ascii="Times New Roman" w:hAnsi="Times New Roman"/>
                <w:sz w:val="24"/>
                <w:szCs w:val="28"/>
              </w:rPr>
              <w:t>Основные с</w:t>
            </w:r>
            <w:r w:rsidRPr="003862BD">
              <w:rPr>
                <w:rFonts w:ascii="Times New Roman" w:hAnsi="Times New Roman"/>
                <w:sz w:val="24"/>
                <w:szCs w:val="28"/>
              </w:rPr>
              <w:t xml:space="preserve">тратегии разрешения проблемных ситуаций. </w:t>
            </w:r>
          </w:p>
          <w:p w:rsidR="00B11FAC" w:rsidRDefault="00B11FAC" w:rsidP="006B0AC8">
            <w:pPr>
              <w:pStyle w:val="a3"/>
              <w:numPr>
                <w:ilvl w:val="0"/>
                <w:numId w:val="36"/>
              </w:numPr>
              <w:tabs>
                <w:tab w:val="left" w:pos="322"/>
              </w:tabs>
              <w:spacing w:after="0" w:line="240" w:lineRule="auto"/>
              <w:ind w:left="0" w:firstLine="0"/>
              <w:contextualSpacing w:val="0"/>
              <w:jc w:val="both"/>
              <w:rPr>
                <w:rFonts w:ascii="Times New Roman" w:hAnsi="Times New Roman"/>
                <w:sz w:val="24"/>
                <w:szCs w:val="28"/>
              </w:rPr>
            </w:pPr>
            <w:r w:rsidRPr="003862BD">
              <w:rPr>
                <w:rFonts w:ascii="Times New Roman" w:hAnsi="Times New Roman"/>
                <w:sz w:val="24"/>
                <w:szCs w:val="28"/>
              </w:rPr>
              <w:t xml:space="preserve">Особенности поведения в конфликтной ситуации. </w:t>
            </w:r>
          </w:p>
          <w:p w:rsidR="00B11FAC" w:rsidRPr="00422ED4" w:rsidRDefault="00B11FAC" w:rsidP="006B0AC8">
            <w:pPr>
              <w:pStyle w:val="a3"/>
              <w:numPr>
                <w:ilvl w:val="0"/>
                <w:numId w:val="36"/>
              </w:numPr>
              <w:tabs>
                <w:tab w:val="left" w:pos="322"/>
              </w:tabs>
              <w:spacing w:after="0" w:line="240" w:lineRule="auto"/>
              <w:ind w:left="0" w:firstLine="0"/>
              <w:contextualSpacing w:val="0"/>
              <w:jc w:val="both"/>
              <w:rPr>
                <w:rFonts w:ascii="Times New Roman" w:hAnsi="Times New Roman"/>
                <w:sz w:val="24"/>
                <w:szCs w:val="28"/>
              </w:rPr>
            </w:pPr>
            <w:r>
              <w:rPr>
                <w:rFonts w:ascii="Times New Roman" w:hAnsi="Times New Roman"/>
                <w:sz w:val="24"/>
                <w:szCs w:val="28"/>
              </w:rPr>
              <w:t>Тактика минимизации проблемных ситуаций</w:t>
            </w:r>
            <w:r w:rsidRPr="003862BD">
              <w:rPr>
                <w:rFonts w:ascii="Times New Roman" w:hAnsi="Times New Roman"/>
                <w:sz w:val="24"/>
                <w:szCs w:val="28"/>
              </w:rPr>
              <w:t xml:space="preserve"> в процессе </w:t>
            </w:r>
            <w:r>
              <w:rPr>
                <w:rFonts w:ascii="Times New Roman" w:hAnsi="Times New Roman"/>
                <w:sz w:val="24"/>
                <w:szCs w:val="28"/>
              </w:rPr>
              <w:t xml:space="preserve">ведения </w:t>
            </w:r>
            <w:r w:rsidRPr="003862BD">
              <w:rPr>
                <w:rFonts w:ascii="Times New Roman" w:hAnsi="Times New Roman"/>
                <w:sz w:val="24"/>
                <w:szCs w:val="28"/>
              </w:rPr>
              <w:t>переговоров</w:t>
            </w:r>
            <w:r w:rsidRPr="00422ED4">
              <w:rPr>
                <w:rFonts w:ascii="Times New Roman" w:hAnsi="Times New Roman"/>
                <w:sz w:val="24"/>
                <w:szCs w:val="28"/>
              </w:rPr>
              <w:t>.</w:t>
            </w:r>
          </w:p>
          <w:p w:rsidR="00B11FAC" w:rsidRPr="00574170" w:rsidRDefault="00B11FAC" w:rsidP="006B0AC8">
            <w:pPr>
              <w:tabs>
                <w:tab w:val="left" w:pos="322"/>
              </w:tabs>
              <w:spacing w:after="0" w:line="240" w:lineRule="auto"/>
              <w:ind w:left="927"/>
              <w:jc w:val="both"/>
              <w:rPr>
                <w:rFonts w:ascii="Times New Roman" w:hAnsi="Times New Roman"/>
                <w:sz w:val="24"/>
                <w:szCs w:val="28"/>
              </w:rPr>
            </w:pPr>
          </w:p>
          <w:p w:rsidR="00B11FAC" w:rsidRPr="007D094B" w:rsidRDefault="00B11FAC" w:rsidP="006B0AC8">
            <w:pPr>
              <w:pStyle w:val="a3"/>
              <w:widowControl w:val="0"/>
              <w:tabs>
                <w:tab w:val="left" w:pos="176"/>
              </w:tabs>
              <w:autoSpaceDE w:val="0"/>
              <w:autoSpaceDN w:val="0"/>
              <w:adjustRightInd w:val="0"/>
              <w:spacing w:after="0" w:line="240" w:lineRule="auto"/>
              <w:ind w:left="23"/>
              <w:jc w:val="both"/>
              <w:rPr>
                <w:rFonts w:ascii="Times New Roman" w:hAnsi="Times New Roman"/>
                <w:sz w:val="28"/>
                <w:szCs w:val="28"/>
              </w:rPr>
            </w:pPr>
            <w:r w:rsidRPr="00AD638C">
              <w:rPr>
                <w:rStyle w:val="FontStyle93"/>
                <w:bCs/>
                <w:sz w:val="24"/>
                <w:szCs w:val="28"/>
              </w:rPr>
              <w:t>Рекомендуем</w:t>
            </w:r>
            <w:r>
              <w:rPr>
                <w:rStyle w:val="FontStyle93"/>
                <w:bCs/>
                <w:sz w:val="24"/>
                <w:szCs w:val="28"/>
              </w:rPr>
              <w:t xml:space="preserve">ые источники: </w:t>
            </w:r>
            <w:r>
              <w:rPr>
                <w:rStyle w:val="FontStyle93"/>
                <w:bCs/>
                <w:sz w:val="24"/>
                <w:szCs w:val="24"/>
              </w:rPr>
              <w:t>8.1, 8.2, 8.3</w:t>
            </w:r>
          </w:p>
        </w:tc>
        <w:tc>
          <w:tcPr>
            <w:tcW w:w="2003" w:type="dxa"/>
          </w:tcPr>
          <w:p w:rsidR="00B11FAC" w:rsidRPr="003C308C" w:rsidRDefault="00B11FAC" w:rsidP="006B0AC8">
            <w:pPr>
              <w:tabs>
                <w:tab w:val="right" w:pos="851"/>
              </w:tabs>
              <w:spacing w:after="0" w:line="240" w:lineRule="auto"/>
              <w:rPr>
                <w:rFonts w:ascii="Times New Roman" w:hAnsi="Times New Roman"/>
                <w:sz w:val="24"/>
                <w:szCs w:val="24"/>
              </w:rPr>
            </w:pPr>
            <w:r>
              <w:rPr>
                <w:rFonts w:ascii="Times New Roman" w:hAnsi="Times New Roman"/>
                <w:sz w:val="24"/>
                <w:szCs w:val="24"/>
              </w:rPr>
              <w:t>Опрос, проверка конспектов и решение кейсов</w:t>
            </w:r>
          </w:p>
        </w:tc>
      </w:tr>
      <w:tr w:rsidR="00B11FAC" w:rsidRPr="007D094B" w:rsidTr="006B0AC8">
        <w:tc>
          <w:tcPr>
            <w:tcW w:w="2748" w:type="dxa"/>
          </w:tcPr>
          <w:p w:rsidR="00B11FAC" w:rsidRPr="002640A0" w:rsidRDefault="00B11FAC" w:rsidP="006B0AC8">
            <w:pPr>
              <w:spacing w:after="0" w:line="240" w:lineRule="auto"/>
              <w:ind w:left="34"/>
              <w:rPr>
                <w:rFonts w:ascii="Times New Roman" w:hAnsi="Times New Roman"/>
                <w:sz w:val="24"/>
                <w:szCs w:val="24"/>
              </w:rPr>
            </w:pPr>
            <w:r w:rsidRPr="002640A0">
              <w:rPr>
                <w:rFonts w:ascii="Times New Roman" w:hAnsi="Times New Roman"/>
                <w:sz w:val="24"/>
                <w:szCs w:val="24"/>
              </w:rPr>
              <w:t xml:space="preserve">Стратегии </w:t>
            </w:r>
            <w:proofErr w:type="spellStart"/>
            <w:r w:rsidRPr="002640A0">
              <w:rPr>
                <w:rFonts w:ascii="Times New Roman" w:hAnsi="Times New Roman"/>
                <w:sz w:val="24"/>
                <w:szCs w:val="24"/>
              </w:rPr>
              <w:t>манипулятивного</w:t>
            </w:r>
            <w:proofErr w:type="spellEnd"/>
            <w:r w:rsidRPr="002640A0">
              <w:rPr>
                <w:rFonts w:ascii="Times New Roman" w:hAnsi="Times New Roman"/>
                <w:sz w:val="24"/>
                <w:szCs w:val="24"/>
              </w:rPr>
              <w:t xml:space="preserve"> воздействия в ходе переговорного процесса</w:t>
            </w:r>
          </w:p>
        </w:tc>
        <w:tc>
          <w:tcPr>
            <w:tcW w:w="4820" w:type="dxa"/>
          </w:tcPr>
          <w:p w:rsidR="00B11FAC" w:rsidRDefault="00B11FAC" w:rsidP="006B0AC8">
            <w:pPr>
              <w:pStyle w:val="a3"/>
              <w:numPr>
                <w:ilvl w:val="0"/>
                <w:numId w:val="37"/>
              </w:numPr>
              <w:tabs>
                <w:tab w:val="left" w:pos="371"/>
              </w:tabs>
              <w:spacing w:after="0" w:line="240" w:lineRule="auto"/>
              <w:ind w:left="0" w:firstLine="0"/>
              <w:contextualSpacing w:val="0"/>
              <w:jc w:val="both"/>
              <w:rPr>
                <w:rFonts w:ascii="Times New Roman" w:hAnsi="Times New Roman"/>
                <w:sz w:val="24"/>
                <w:szCs w:val="24"/>
              </w:rPr>
            </w:pPr>
            <w:r>
              <w:rPr>
                <w:rFonts w:ascii="Times New Roman" w:hAnsi="Times New Roman"/>
                <w:sz w:val="24"/>
                <w:szCs w:val="24"/>
              </w:rPr>
              <w:t xml:space="preserve">Причины </w:t>
            </w:r>
            <w:r w:rsidRPr="00F129AE">
              <w:rPr>
                <w:rFonts w:ascii="Times New Roman" w:hAnsi="Times New Roman"/>
                <w:sz w:val="24"/>
                <w:szCs w:val="24"/>
              </w:rPr>
              <w:t xml:space="preserve">манипуляции. </w:t>
            </w:r>
          </w:p>
          <w:p w:rsidR="00B11FAC" w:rsidRDefault="00B11FAC" w:rsidP="006B0AC8">
            <w:pPr>
              <w:pStyle w:val="a3"/>
              <w:numPr>
                <w:ilvl w:val="0"/>
                <w:numId w:val="37"/>
              </w:numPr>
              <w:tabs>
                <w:tab w:val="left" w:pos="371"/>
              </w:tabs>
              <w:spacing w:after="0" w:line="240" w:lineRule="auto"/>
              <w:ind w:left="0" w:firstLine="0"/>
              <w:contextualSpacing w:val="0"/>
              <w:jc w:val="both"/>
              <w:rPr>
                <w:rFonts w:ascii="Times New Roman" w:hAnsi="Times New Roman"/>
                <w:sz w:val="24"/>
                <w:szCs w:val="24"/>
              </w:rPr>
            </w:pPr>
            <w:r w:rsidRPr="00F129AE">
              <w:rPr>
                <w:rFonts w:ascii="Times New Roman" w:hAnsi="Times New Roman"/>
                <w:sz w:val="24"/>
                <w:szCs w:val="24"/>
              </w:rPr>
              <w:t xml:space="preserve">Признаки и принципы скрытой манипуляции. </w:t>
            </w:r>
          </w:p>
          <w:p w:rsidR="00B11FAC" w:rsidRDefault="00B11FAC" w:rsidP="006B0AC8">
            <w:pPr>
              <w:pStyle w:val="a3"/>
              <w:numPr>
                <w:ilvl w:val="0"/>
                <w:numId w:val="37"/>
              </w:numPr>
              <w:tabs>
                <w:tab w:val="left" w:pos="371"/>
              </w:tabs>
              <w:spacing w:after="0" w:line="240" w:lineRule="auto"/>
              <w:ind w:left="0" w:firstLine="0"/>
              <w:contextualSpacing w:val="0"/>
              <w:jc w:val="both"/>
              <w:rPr>
                <w:rFonts w:ascii="Times New Roman" w:hAnsi="Times New Roman"/>
                <w:sz w:val="24"/>
                <w:szCs w:val="24"/>
              </w:rPr>
            </w:pPr>
            <w:proofErr w:type="spellStart"/>
            <w:r w:rsidRPr="00F129AE">
              <w:rPr>
                <w:rFonts w:ascii="Times New Roman" w:hAnsi="Times New Roman"/>
                <w:sz w:val="24"/>
                <w:szCs w:val="24"/>
              </w:rPr>
              <w:t>Манипулятивные</w:t>
            </w:r>
            <w:proofErr w:type="spellEnd"/>
            <w:r w:rsidRPr="00F129AE">
              <w:rPr>
                <w:rFonts w:ascii="Times New Roman" w:hAnsi="Times New Roman"/>
                <w:sz w:val="24"/>
                <w:szCs w:val="24"/>
              </w:rPr>
              <w:t xml:space="preserve"> технологии в переговорном процессе. </w:t>
            </w:r>
          </w:p>
          <w:p w:rsidR="00B11FAC" w:rsidRPr="00620C59" w:rsidRDefault="00B11FAC" w:rsidP="006B0AC8">
            <w:pPr>
              <w:pStyle w:val="a3"/>
              <w:numPr>
                <w:ilvl w:val="0"/>
                <w:numId w:val="37"/>
              </w:numPr>
              <w:tabs>
                <w:tab w:val="left" w:pos="371"/>
              </w:tabs>
              <w:spacing w:after="0" w:line="240" w:lineRule="auto"/>
              <w:ind w:left="0" w:firstLine="0"/>
              <w:contextualSpacing w:val="0"/>
              <w:rPr>
                <w:rFonts w:ascii="Times New Roman" w:hAnsi="Times New Roman"/>
                <w:sz w:val="24"/>
                <w:szCs w:val="24"/>
              </w:rPr>
            </w:pPr>
            <w:r>
              <w:rPr>
                <w:rFonts w:ascii="Times New Roman" w:hAnsi="Times New Roman"/>
                <w:sz w:val="24"/>
                <w:szCs w:val="24"/>
              </w:rPr>
              <w:t>Методы противодействия</w:t>
            </w:r>
            <w:r w:rsidRPr="00F129AE">
              <w:rPr>
                <w:rFonts w:ascii="Times New Roman" w:hAnsi="Times New Roman"/>
                <w:sz w:val="24"/>
                <w:szCs w:val="24"/>
              </w:rPr>
              <w:t xml:space="preserve"> </w:t>
            </w:r>
            <w:proofErr w:type="spellStart"/>
            <w:r w:rsidRPr="00F129AE">
              <w:rPr>
                <w:rFonts w:ascii="Times New Roman" w:hAnsi="Times New Roman"/>
                <w:sz w:val="24"/>
                <w:szCs w:val="24"/>
              </w:rPr>
              <w:t>манипулятивному</w:t>
            </w:r>
            <w:proofErr w:type="spellEnd"/>
            <w:r w:rsidRPr="00F129AE">
              <w:rPr>
                <w:rFonts w:ascii="Times New Roman" w:hAnsi="Times New Roman"/>
                <w:sz w:val="24"/>
                <w:szCs w:val="24"/>
              </w:rPr>
              <w:t xml:space="preserve"> воздействию</w:t>
            </w:r>
            <w:r>
              <w:rPr>
                <w:rFonts w:ascii="Times New Roman" w:hAnsi="Times New Roman"/>
                <w:sz w:val="24"/>
                <w:szCs w:val="24"/>
              </w:rPr>
              <w:t>.</w:t>
            </w:r>
            <w:r w:rsidRPr="00620C59">
              <w:rPr>
                <w:rFonts w:ascii="Times New Roman" w:hAnsi="Times New Roman"/>
                <w:sz w:val="24"/>
                <w:szCs w:val="24"/>
              </w:rPr>
              <w:t xml:space="preserve"> </w:t>
            </w:r>
          </w:p>
          <w:p w:rsidR="00B11FAC" w:rsidRPr="00AD638C" w:rsidRDefault="00B11FAC" w:rsidP="006B0AC8">
            <w:pPr>
              <w:pStyle w:val="a3"/>
              <w:keepNext/>
              <w:widowControl w:val="0"/>
              <w:tabs>
                <w:tab w:val="left" w:pos="193"/>
              </w:tabs>
              <w:autoSpaceDE w:val="0"/>
              <w:autoSpaceDN w:val="0"/>
              <w:adjustRightInd w:val="0"/>
              <w:spacing w:after="0" w:line="240" w:lineRule="auto"/>
              <w:ind w:left="0"/>
              <w:jc w:val="both"/>
              <w:rPr>
                <w:rFonts w:ascii="Times New Roman" w:hAnsi="Times New Roman"/>
                <w:sz w:val="24"/>
                <w:szCs w:val="24"/>
              </w:rPr>
            </w:pPr>
          </w:p>
          <w:p w:rsidR="00B11FAC" w:rsidRDefault="00B11FAC" w:rsidP="006B0AC8">
            <w:pPr>
              <w:keepNext/>
              <w:tabs>
                <w:tab w:val="left" w:pos="193"/>
              </w:tabs>
              <w:spacing w:after="0" w:line="240" w:lineRule="auto"/>
              <w:jc w:val="both"/>
              <w:rPr>
                <w:rStyle w:val="FontStyle93"/>
                <w:bCs/>
                <w:sz w:val="24"/>
                <w:szCs w:val="24"/>
              </w:rPr>
            </w:pPr>
            <w:r w:rsidRPr="00AD638C">
              <w:rPr>
                <w:rStyle w:val="FontStyle93"/>
                <w:bCs/>
                <w:sz w:val="24"/>
                <w:szCs w:val="28"/>
              </w:rPr>
              <w:t>Рекомендуемые источ</w:t>
            </w:r>
            <w:r>
              <w:rPr>
                <w:rStyle w:val="FontStyle93"/>
                <w:bCs/>
                <w:sz w:val="24"/>
                <w:szCs w:val="28"/>
              </w:rPr>
              <w:t xml:space="preserve">ники: </w:t>
            </w:r>
            <w:r>
              <w:rPr>
                <w:rStyle w:val="FontStyle93"/>
                <w:bCs/>
                <w:sz w:val="24"/>
                <w:szCs w:val="24"/>
              </w:rPr>
              <w:t>8.1, 8.2, 8.3</w:t>
            </w:r>
          </w:p>
          <w:p w:rsidR="00640CE7" w:rsidRPr="007D094B" w:rsidRDefault="00640CE7" w:rsidP="006B0AC8">
            <w:pPr>
              <w:keepNext/>
              <w:tabs>
                <w:tab w:val="left" w:pos="193"/>
              </w:tabs>
              <w:spacing w:after="0" w:line="240" w:lineRule="auto"/>
              <w:jc w:val="both"/>
              <w:rPr>
                <w:rFonts w:ascii="Times New Roman" w:hAnsi="Times New Roman"/>
                <w:sz w:val="28"/>
                <w:szCs w:val="28"/>
              </w:rPr>
            </w:pPr>
          </w:p>
        </w:tc>
        <w:tc>
          <w:tcPr>
            <w:tcW w:w="2003" w:type="dxa"/>
          </w:tcPr>
          <w:p w:rsidR="00B11FAC" w:rsidRPr="003C308C" w:rsidRDefault="00B11FAC" w:rsidP="006B0AC8">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 xml:space="preserve">Опрос, </w:t>
            </w:r>
            <w:r>
              <w:rPr>
                <w:rFonts w:ascii="Times New Roman" w:hAnsi="Times New Roman"/>
                <w:sz w:val="24"/>
                <w:szCs w:val="24"/>
              </w:rPr>
              <w:t xml:space="preserve">дискуссия и </w:t>
            </w:r>
            <w:r w:rsidRPr="003C308C">
              <w:rPr>
                <w:rFonts w:ascii="Times New Roman" w:hAnsi="Times New Roman"/>
                <w:sz w:val="24"/>
                <w:szCs w:val="24"/>
              </w:rPr>
              <w:t>решение кейсов</w:t>
            </w:r>
          </w:p>
        </w:tc>
      </w:tr>
      <w:tr w:rsidR="00B11FAC" w:rsidRPr="007D094B" w:rsidTr="006B0AC8">
        <w:tc>
          <w:tcPr>
            <w:tcW w:w="2748" w:type="dxa"/>
          </w:tcPr>
          <w:p w:rsidR="00B11FAC" w:rsidRPr="002327FD" w:rsidRDefault="00B11FAC" w:rsidP="006B0AC8">
            <w:pPr>
              <w:spacing w:after="0" w:line="240" w:lineRule="auto"/>
              <w:ind w:left="34"/>
              <w:rPr>
                <w:rFonts w:ascii="Times New Roman" w:hAnsi="Times New Roman"/>
                <w:sz w:val="24"/>
                <w:szCs w:val="24"/>
              </w:rPr>
            </w:pPr>
            <w:r w:rsidRPr="002640A0">
              <w:rPr>
                <w:rFonts w:ascii="Times New Roman" w:hAnsi="Times New Roman"/>
                <w:sz w:val="24"/>
                <w:szCs w:val="24"/>
              </w:rPr>
              <w:t>Национальные особенности ведения международных переговоров</w:t>
            </w:r>
          </w:p>
        </w:tc>
        <w:tc>
          <w:tcPr>
            <w:tcW w:w="4820" w:type="dxa"/>
          </w:tcPr>
          <w:p w:rsidR="00B11FAC" w:rsidRDefault="00B11FAC" w:rsidP="006B0AC8">
            <w:pPr>
              <w:pStyle w:val="a3"/>
              <w:numPr>
                <w:ilvl w:val="0"/>
                <w:numId w:val="34"/>
              </w:numPr>
              <w:tabs>
                <w:tab w:val="left" w:pos="371"/>
              </w:tabs>
              <w:spacing w:after="0" w:line="240" w:lineRule="auto"/>
              <w:ind w:left="0" w:firstLine="0"/>
              <w:contextualSpacing w:val="0"/>
              <w:jc w:val="both"/>
              <w:rPr>
                <w:rFonts w:ascii="Times New Roman" w:hAnsi="Times New Roman"/>
                <w:sz w:val="24"/>
                <w:szCs w:val="24"/>
              </w:rPr>
            </w:pPr>
            <w:r>
              <w:rPr>
                <w:rFonts w:ascii="Times New Roman" w:hAnsi="Times New Roman"/>
                <w:sz w:val="24"/>
                <w:szCs w:val="24"/>
              </w:rPr>
              <w:t>Особенности цивилизационного и культурного взаимодействия в переговорном процессе.</w:t>
            </w:r>
          </w:p>
          <w:p w:rsidR="00B11FAC" w:rsidRDefault="00B11FAC" w:rsidP="006B0AC8">
            <w:pPr>
              <w:pStyle w:val="a3"/>
              <w:numPr>
                <w:ilvl w:val="0"/>
                <w:numId w:val="34"/>
              </w:numPr>
              <w:tabs>
                <w:tab w:val="left" w:pos="371"/>
              </w:tabs>
              <w:spacing w:after="0" w:line="240" w:lineRule="auto"/>
              <w:ind w:left="0" w:firstLine="0"/>
              <w:contextualSpacing w:val="0"/>
              <w:jc w:val="both"/>
              <w:rPr>
                <w:rFonts w:ascii="Times New Roman" w:hAnsi="Times New Roman"/>
                <w:sz w:val="24"/>
                <w:szCs w:val="24"/>
              </w:rPr>
            </w:pPr>
            <w:r>
              <w:rPr>
                <w:rFonts w:ascii="Times New Roman" w:hAnsi="Times New Roman"/>
                <w:sz w:val="24"/>
                <w:szCs w:val="24"/>
              </w:rPr>
              <w:t>Национальный стиль на переговорах, его параметры.</w:t>
            </w:r>
          </w:p>
          <w:p w:rsidR="00B11FAC" w:rsidRDefault="00B11FAC" w:rsidP="006B0AC8">
            <w:pPr>
              <w:pStyle w:val="a3"/>
              <w:numPr>
                <w:ilvl w:val="0"/>
                <w:numId w:val="34"/>
              </w:numPr>
              <w:tabs>
                <w:tab w:val="left" w:pos="371"/>
              </w:tabs>
              <w:spacing w:after="0" w:line="240" w:lineRule="auto"/>
              <w:ind w:left="0" w:firstLine="0"/>
              <w:contextualSpacing w:val="0"/>
              <w:jc w:val="both"/>
              <w:rPr>
                <w:rFonts w:ascii="Times New Roman" w:hAnsi="Times New Roman"/>
                <w:sz w:val="24"/>
                <w:szCs w:val="24"/>
              </w:rPr>
            </w:pPr>
            <w:r>
              <w:rPr>
                <w:rFonts w:ascii="Times New Roman" w:hAnsi="Times New Roman"/>
                <w:sz w:val="24"/>
                <w:szCs w:val="24"/>
              </w:rPr>
              <w:t>Учет национальных особенностей ведения переговоров.</w:t>
            </w:r>
          </w:p>
          <w:p w:rsidR="00640CE7" w:rsidRDefault="00FF40A3" w:rsidP="006B0AC8">
            <w:pPr>
              <w:pStyle w:val="a3"/>
              <w:numPr>
                <w:ilvl w:val="0"/>
                <w:numId w:val="34"/>
              </w:numPr>
              <w:tabs>
                <w:tab w:val="left" w:pos="371"/>
              </w:tabs>
              <w:spacing w:after="0" w:line="240" w:lineRule="auto"/>
              <w:ind w:left="0" w:firstLine="0"/>
              <w:contextualSpacing w:val="0"/>
              <w:jc w:val="both"/>
              <w:rPr>
                <w:rFonts w:ascii="Times New Roman" w:hAnsi="Times New Roman"/>
                <w:sz w:val="24"/>
                <w:szCs w:val="24"/>
              </w:rPr>
            </w:pPr>
            <w:r>
              <w:rPr>
                <w:rFonts w:ascii="Times New Roman" w:hAnsi="Times New Roman"/>
                <w:sz w:val="24"/>
                <w:szCs w:val="24"/>
              </w:rPr>
              <w:t xml:space="preserve">Специфика российского подхода </w:t>
            </w:r>
            <w:r w:rsidR="00640CE7">
              <w:rPr>
                <w:rFonts w:ascii="Times New Roman" w:hAnsi="Times New Roman"/>
                <w:sz w:val="24"/>
                <w:szCs w:val="24"/>
              </w:rPr>
              <w:t>к</w:t>
            </w:r>
            <w:r w:rsidR="00683ABE">
              <w:rPr>
                <w:rFonts w:ascii="Times New Roman" w:hAnsi="Times New Roman"/>
                <w:sz w:val="24"/>
                <w:szCs w:val="24"/>
              </w:rPr>
              <w:t xml:space="preserve"> </w:t>
            </w:r>
            <w:r w:rsidR="00B11FAC">
              <w:rPr>
                <w:rFonts w:ascii="Times New Roman" w:hAnsi="Times New Roman"/>
                <w:sz w:val="24"/>
                <w:szCs w:val="24"/>
              </w:rPr>
              <w:t>переговорному процессу</w:t>
            </w:r>
          </w:p>
          <w:p w:rsidR="00B11FAC" w:rsidRPr="00620C59" w:rsidRDefault="00B11FAC" w:rsidP="00640CE7">
            <w:pPr>
              <w:pStyle w:val="a3"/>
              <w:tabs>
                <w:tab w:val="left" w:pos="371"/>
              </w:tabs>
              <w:spacing w:after="0" w:line="240" w:lineRule="auto"/>
              <w:ind w:left="0"/>
              <w:contextualSpacing w:val="0"/>
              <w:jc w:val="both"/>
              <w:rPr>
                <w:rFonts w:ascii="Times New Roman" w:hAnsi="Times New Roman"/>
                <w:sz w:val="24"/>
                <w:szCs w:val="24"/>
              </w:rPr>
            </w:pPr>
          </w:p>
          <w:p w:rsidR="00B11FAC" w:rsidRDefault="00B11FAC" w:rsidP="006B0AC8">
            <w:pPr>
              <w:pStyle w:val="a3"/>
              <w:keepNext/>
              <w:widowControl w:val="0"/>
              <w:autoSpaceDE w:val="0"/>
              <w:autoSpaceDN w:val="0"/>
              <w:adjustRightInd w:val="0"/>
              <w:spacing w:after="0" w:line="240" w:lineRule="auto"/>
              <w:ind w:left="-142" w:firstLine="108"/>
              <w:jc w:val="both"/>
              <w:rPr>
                <w:rStyle w:val="FontStyle93"/>
                <w:bCs/>
                <w:sz w:val="24"/>
                <w:szCs w:val="24"/>
              </w:rPr>
            </w:pPr>
            <w:r w:rsidRPr="00AD638C">
              <w:rPr>
                <w:rStyle w:val="FontStyle93"/>
                <w:bCs/>
                <w:sz w:val="24"/>
                <w:szCs w:val="28"/>
              </w:rPr>
              <w:t>Рекомендуемые ист</w:t>
            </w:r>
            <w:r>
              <w:rPr>
                <w:rStyle w:val="FontStyle93"/>
                <w:bCs/>
                <w:sz w:val="24"/>
                <w:szCs w:val="28"/>
              </w:rPr>
              <w:t xml:space="preserve">очники: </w:t>
            </w:r>
            <w:r>
              <w:rPr>
                <w:rStyle w:val="FontStyle93"/>
                <w:bCs/>
                <w:sz w:val="24"/>
                <w:szCs w:val="24"/>
              </w:rPr>
              <w:t>8.1, 8.2, 8.3</w:t>
            </w:r>
          </w:p>
          <w:p w:rsidR="00640CE7" w:rsidRDefault="00640CE7" w:rsidP="006B0AC8">
            <w:pPr>
              <w:pStyle w:val="a3"/>
              <w:keepNext/>
              <w:widowControl w:val="0"/>
              <w:autoSpaceDE w:val="0"/>
              <w:autoSpaceDN w:val="0"/>
              <w:adjustRightInd w:val="0"/>
              <w:spacing w:after="0" w:line="240" w:lineRule="auto"/>
              <w:ind w:left="-142" w:firstLine="108"/>
              <w:jc w:val="both"/>
              <w:rPr>
                <w:rStyle w:val="FontStyle93"/>
                <w:bCs/>
                <w:sz w:val="24"/>
                <w:szCs w:val="24"/>
              </w:rPr>
            </w:pPr>
          </w:p>
          <w:p w:rsidR="00640CE7" w:rsidRPr="007D094B" w:rsidRDefault="00640CE7" w:rsidP="006B0AC8">
            <w:pPr>
              <w:pStyle w:val="a3"/>
              <w:keepNext/>
              <w:widowControl w:val="0"/>
              <w:autoSpaceDE w:val="0"/>
              <w:autoSpaceDN w:val="0"/>
              <w:adjustRightInd w:val="0"/>
              <w:spacing w:after="0" w:line="240" w:lineRule="auto"/>
              <w:ind w:left="-142" w:firstLine="108"/>
              <w:jc w:val="both"/>
              <w:rPr>
                <w:rFonts w:ascii="Times New Roman" w:hAnsi="Times New Roman"/>
                <w:sz w:val="28"/>
                <w:szCs w:val="28"/>
              </w:rPr>
            </w:pPr>
          </w:p>
        </w:tc>
        <w:tc>
          <w:tcPr>
            <w:tcW w:w="2003" w:type="dxa"/>
          </w:tcPr>
          <w:p w:rsidR="00B11FAC" w:rsidRPr="003C308C" w:rsidRDefault="00B11FAC" w:rsidP="006B0AC8">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кейсов</w:t>
            </w:r>
          </w:p>
        </w:tc>
      </w:tr>
    </w:tbl>
    <w:p w:rsidR="00B11FAC" w:rsidRDefault="00B11FAC" w:rsidP="00B11FAC">
      <w:pPr>
        <w:pStyle w:val="1"/>
        <w:spacing w:before="0" w:after="0" w:line="240" w:lineRule="auto"/>
        <w:jc w:val="both"/>
        <w:rPr>
          <w:rFonts w:ascii="Times New Roman" w:hAnsi="Times New Roman"/>
          <w:sz w:val="28"/>
        </w:rPr>
      </w:pPr>
      <w:bookmarkStart w:id="11" w:name="_Toc404256070"/>
      <w:bookmarkEnd w:id="9"/>
      <w:bookmarkEnd w:id="10"/>
    </w:p>
    <w:p w:rsidR="00B11FAC" w:rsidRPr="0093663A" w:rsidRDefault="00B11FAC" w:rsidP="00B11FAC">
      <w:pPr>
        <w:pStyle w:val="1"/>
        <w:spacing w:before="0" w:after="0" w:line="240" w:lineRule="auto"/>
        <w:ind w:firstLine="709"/>
        <w:jc w:val="both"/>
        <w:rPr>
          <w:rFonts w:ascii="Times New Roman" w:hAnsi="Times New Roman"/>
          <w:sz w:val="28"/>
        </w:rPr>
      </w:pPr>
      <w:r w:rsidRPr="007D094B">
        <w:rPr>
          <w:rFonts w:ascii="Times New Roman" w:hAnsi="Times New Roman"/>
          <w:sz w:val="28"/>
        </w:rPr>
        <w:t>6.</w:t>
      </w:r>
      <w:r>
        <w:rPr>
          <w:rFonts w:ascii="Times New Roman" w:hAnsi="Times New Roman"/>
          <w:sz w:val="28"/>
        </w:rPr>
        <w:t xml:space="preserve"> </w:t>
      </w:r>
      <w:r w:rsidRPr="007D094B">
        <w:rPr>
          <w:rFonts w:ascii="Times New Roman" w:hAnsi="Times New Roman"/>
          <w:sz w:val="28"/>
        </w:rPr>
        <w:t>Перечень учебно-методического обеспечения для самостоятельной работы обучающихся по дисциплине</w:t>
      </w:r>
      <w:bookmarkEnd w:id="11"/>
    </w:p>
    <w:p w:rsidR="00B11FAC" w:rsidRDefault="00B11FAC" w:rsidP="00B11FAC">
      <w:pPr>
        <w:pStyle w:val="1"/>
        <w:spacing w:before="0" w:after="0" w:line="240" w:lineRule="auto"/>
        <w:ind w:firstLine="709"/>
        <w:jc w:val="both"/>
        <w:rPr>
          <w:rFonts w:ascii="Times New Roman" w:hAnsi="Times New Roman"/>
          <w:sz w:val="28"/>
        </w:rPr>
      </w:pPr>
      <w:bookmarkStart w:id="12" w:name="_Toc404256071"/>
      <w:r w:rsidRPr="007D094B">
        <w:rPr>
          <w:rFonts w:ascii="Times New Roman" w:hAnsi="Times New Roman"/>
          <w:sz w:val="28"/>
        </w:rPr>
        <w:t>6.1. Перечень вопросов, отводимых на самостоятельное освоение дисциплины, формы внеаудиторной самостоятельной работы</w:t>
      </w:r>
      <w:bookmarkEnd w:id="12"/>
    </w:p>
    <w:p w:rsidR="00B11FAC" w:rsidRPr="004D26DB" w:rsidRDefault="00B11FAC" w:rsidP="00B11FAC">
      <w:pPr>
        <w:keepNext/>
        <w:ind w:firstLine="708"/>
        <w:jc w:val="both"/>
        <w:rPr>
          <w:rFonts w:ascii="Times New Roman" w:hAnsi="Times New Roman"/>
          <w:sz w:val="28"/>
          <w:szCs w:val="28"/>
        </w:rPr>
      </w:pPr>
      <w:r w:rsidRPr="004D26DB">
        <w:rPr>
          <w:rFonts w:ascii="Times New Roman" w:hAnsi="Times New Roman"/>
          <w:sz w:val="28"/>
          <w:szCs w:val="28"/>
        </w:rPr>
        <w:t>Основными формами неаудиторной самостоятельной работы являют</w:t>
      </w:r>
      <w:r>
        <w:rPr>
          <w:rFonts w:ascii="Times New Roman" w:hAnsi="Times New Roman"/>
          <w:sz w:val="28"/>
          <w:szCs w:val="28"/>
        </w:rPr>
        <w:t>ся изучение рекоменду</w:t>
      </w:r>
      <w:r w:rsidRPr="004D26DB">
        <w:rPr>
          <w:rFonts w:ascii="Times New Roman" w:hAnsi="Times New Roman"/>
          <w:sz w:val="28"/>
          <w:szCs w:val="28"/>
        </w:rPr>
        <w:t>ем</w:t>
      </w:r>
      <w:r>
        <w:rPr>
          <w:rFonts w:ascii="Times New Roman" w:hAnsi="Times New Roman"/>
          <w:sz w:val="28"/>
          <w:szCs w:val="28"/>
        </w:rPr>
        <w:t>ы</w:t>
      </w:r>
      <w:r w:rsidRPr="004D26DB">
        <w:rPr>
          <w:rFonts w:ascii="Times New Roman" w:hAnsi="Times New Roman"/>
          <w:sz w:val="28"/>
          <w:szCs w:val="28"/>
        </w:rPr>
        <w:t>х учеб</w:t>
      </w:r>
      <w:r>
        <w:rPr>
          <w:rFonts w:ascii="Times New Roman" w:hAnsi="Times New Roman"/>
          <w:sz w:val="28"/>
          <w:szCs w:val="28"/>
        </w:rPr>
        <w:t>ников и учебных пособий, поиск соответствующей информации в</w:t>
      </w:r>
      <w:r w:rsidRPr="004D26DB">
        <w:rPr>
          <w:rFonts w:ascii="Times New Roman" w:hAnsi="Times New Roman"/>
          <w:sz w:val="28"/>
          <w:szCs w:val="28"/>
        </w:rPr>
        <w:t xml:space="preserve"> Интернете, в частнос</w:t>
      </w:r>
      <w:r>
        <w:rPr>
          <w:rFonts w:ascii="Times New Roman" w:hAnsi="Times New Roman"/>
          <w:sz w:val="28"/>
          <w:szCs w:val="28"/>
        </w:rPr>
        <w:t xml:space="preserve">ти публикаций международных </w:t>
      </w:r>
      <w:r w:rsidRPr="004D26DB">
        <w:rPr>
          <w:rFonts w:ascii="Times New Roman" w:hAnsi="Times New Roman"/>
          <w:sz w:val="28"/>
          <w:szCs w:val="28"/>
        </w:rPr>
        <w:t>экономических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4"/>
        <w:gridCol w:w="3579"/>
        <w:gridCol w:w="3082"/>
      </w:tblGrid>
      <w:tr w:rsidR="00B11FAC" w:rsidRPr="007D094B" w:rsidTr="006B0AC8">
        <w:tc>
          <w:tcPr>
            <w:tcW w:w="1436" w:type="pct"/>
            <w:shd w:val="clear" w:color="auto" w:fill="auto"/>
          </w:tcPr>
          <w:p w:rsidR="00B11FAC" w:rsidRPr="00640CE7" w:rsidRDefault="00B11FAC" w:rsidP="006B0AC8">
            <w:pPr>
              <w:keepNext/>
              <w:spacing w:after="0" w:line="240" w:lineRule="auto"/>
              <w:jc w:val="center"/>
              <w:rPr>
                <w:rFonts w:ascii="Times New Roman" w:hAnsi="Times New Roman"/>
                <w:sz w:val="24"/>
                <w:szCs w:val="24"/>
              </w:rPr>
            </w:pPr>
            <w:r w:rsidRPr="00640CE7">
              <w:rPr>
                <w:rFonts w:ascii="Times New Roman" w:hAnsi="Times New Roman"/>
                <w:b/>
                <w:sz w:val="24"/>
                <w:szCs w:val="24"/>
              </w:rPr>
              <w:t>Наименование тем (разделов) дисциплины</w:t>
            </w:r>
          </w:p>
        </w:tc>
        <w:tc>
          <w:tcPr>
            <w:tcW w:w="1915" w:type="pct"/>
            <w:shd w:val="clear" w:color="auto" w:fill="auto"/>
          </w:tcPr>
          <w:p w:rsidR="00B11FAC" w:rsidRPr="00640CE7" w:rsidRDefault="00B11FAC" w:rsidP="006B0AC8">
            <w:pPr>
              <w:keepNext/>
              <w:spacing w:after="0" w:line="240" w:lineRule="auto"/>
              <w:jc w:val="center"/>
              <w:rPr>
                <w:rFonts w:ascii="Times New Roman" w:hAnsi="Times New Roman"/>
                <w:b/>
                <w:sz w:val="24"/>
                <w:szCs w:val="24"/>
              </w:rPr>
            </w:pPr>
            <w:r w:rsidRPr="00640CE7">
              <w:rPr>
                <w:rFonts w:ascii="Times New Roman" w:hAnsi="Times New Roman"/>
                <w:b/>
                <w:sz w:val="24"/>
                <w:szCs w:val="24"/>
              </w:rPr>
              <w:t xml:space="preserve">Перечень вопросов, отводимых на самостоятельное освоение </w:t>
            </w:r>
          </w:p>
        </w:tc>
        <w:tc>
          <w:tcPr>
            <w:tcW w:w="1649" w:type="pct"/>
          </w:tcPr>
          <w:p w:rsidR="00B11FAC" w:rsidRPr="00640CE7" w:rsidRDefault="00B11FAC" w:rsidP="006B0AC8">
            <w:pPr>
              <w:keepNext/>
              <w:spacing w:after="0" w:line="240" w:lineRule="auto"/>
              <w:jc w:val="center"/>
              <w:rPr>
                <w:rFonts w:ascii="Times New Roman" w:hAnsi="Times New Roman"/>
                <w:b/>
                <w:sz w:val="24"/>
                <w:szCs w:val="24"/>
              </w:rPr>
            </w:pPr>
            <w:r w:rsidRPr="00640CE7">
              <w:rPr>
                <w:rFonts w:ascii="Times New Roman" w:hAnsi="Times New Roman"/>
                <w:b/>
                <w:sz w:val="24"/>
                <w:szCs w:val="24"/>
              </w:rPr>
              <w:t>Формы внеаудиторной самостоятельной работы</w:t>
            </w:r>
          </w:p>
        </w:tc>
      </w:tr>
      <w:tr w:rsidR="00B11FAC" w:rsidRPr="007D094B" w:rsidTr="006B0AC8">
        <w:tc>
          <w:tcPr>
            <w:tcW w:w="1436" w:type="pct"/>
            <w:shd w:val="clear" w:color="auto" w:fill="auto"/>
          </w:tcPr>
          <w:p w:rsidR="00B11FAC" w:rsidRPr="003C308C" w:rsidRDefault="00B11FAC" w:rsidP="006B0AC8">
            <w:pPr>
              <w:shd w:val="clear" w:color="auto" w:fill="FFFFFF"/>
              <w:spacing w:after="0" w:line="240" w:lineRule="auto"/>
              <w:rPr>
                <w:rFonts w:ascii="Times New Roman" w:hAnsi="Times New Roman"/>
                <w:sz w:val="24"/>
                <w:szCs w:val="24"/>
              </w:rPr>
            </w:pPr>
            <w:r w:rsidRPr="002640A0">
              <w:rPr>
                <w:rFonts w:ascii="Times New Roman" w:hAnsi="Times New Roman"/>
                <w:sz w:val="24"/>
                <w:szCs w:val="24"/>
              </w:rPr>
              <w:t>Международные переговоры: понятие, формы, особенности</w:t>
            </w:r>
          </w:p>
        </w:tc>
        <w:tc>
          <w:tcPr>
            <w:tcW w:w="1915" w:type="pct"/>
            <w:shd w:val="clear" w:color="auto" w:fill="auto"/>
            <w:vAlign w:val="center"/>
          </w:tcPr>
          <w:p w:rsidR="00B11FAC" w:rsidRPr="00291325" w:rsidRDefault="00B11FAC" w:rsidP="006B0AC8">
            <w:pPr>
              <w:tabs>
                <w:tab w:val="right" w:pos="851"/>
              </w:tabs>
              <w:spacing w:after="0" w:line="240" w:lineRule="auto"/>
              <w:rPr>
                <w:rFonts w:ascii="Times New Roman" w:hAnsi="Times New Roman"/>
                <w:sz w:val="24"/>
                <w:szCs w:val="28"/>
              </w:rPr>
            </w:pPr>
            <w:r>
              <w:rPr>
                <w:rFonts w:ascii="Times New Roman" w:hAnsi="Times New Roman"/>
                <w:sz w:val="24"/>
                <w:szCs w:val="28"/>
              </w:rPr>
              <w:t>Особенности переговоров на высоком и высшем уровнях</w:t>
            </w:r>
          </w:p>
        </w:tc>
        <w:tc>
          <w:tcPr>
            <w:tcW w:w="1649" w:type="pct"/>
          </w:tcPr>
          <w:p w:rsidR="00B11FAC" w:rsidRPr="0003593A" w:rsidRDefault="00B11FAC" w:rsidP="006B0AC8">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B11FAC" w:rsidRPr="007D094B" w:rsidTr="006B0AC8">
        <w:tc>
          <w:tcPr>
            <w:tcW w:w="1436" w:type="pct"/>
            <w:shd w:val="clear" w:color="auto" w:fill="auto"/>
          </w:tcPr>
          <w:p w:rsidR="00B11FAC" w:rsidRPr="002327FD" w:rsidRDefault="00B11FAC" w:rsidP="006B0AC8">
            <w:pPr>
              <w:shd w:val="clear" w:color="auto" w:fill="FFFFFF"/>
              <w:spacing w:after="0" w:line="240" w:lineRule="auto"/>
              <w:rPr>
                <w:rFonts w:ascii="Times New Roman" w:hAnsi="Times New Roman"/>
                <w:sz w:val="24"/>
                <w:szCs w:val="24"/>
              </w:rPr>
            </w:pPr>
            <w:r w:rsidRPr="002640A0">
              <w:rPr>
                <w:rFonts w:ascii="Times New Roman" w:hAnsi="Times New Roman"/>
                <w:sz w:val="24"/>
                <w:szCs w:val="24"/>
              </w:rPr>
              <w:t>Планирование, подготовка и организация международных переговоров</w:t>
            </w:r>
          </w:p>
        </w:tc>
        <w:tc>
          <w:tcPr>
            <w:tcW w:w="1915" w:type="pct"/>
            <w:shd w:val="clear" w:color="auto" w:fill="auto"/>
            <w:vAlign w:val="center"/>
          </w:tcPr>
          <w:p w:rsidR="00B11FAC" w:rsidRPr="00291325" w:rsidRDefault="00B11FAC" w:rsidP="006B0AC8">
            <w:pPr>
              <w:tabs>
                <w:tab w:val="right" w:pos="851"/>
              </w:tabs>
              <w:spacing w:after="0" w:line="240" w:lineRule="auto"/>
              <w:rPr>
                <w:rFonts w:ascii="Times New Roman" w:hAnsi="Times New Roman"/>
                <w:sz w:val="24"/>
                <w:szCs w:val="28"/>
              </w:rPr>
            </w:pPr>
            <w:r w:rsidRPr="001F666A">
              <w:rPr>
                <w:rFonts w:ascii="Times New Roman" w:hAnsi="Times New Roman"/>
                <w:sz w:val="24"/>
                <w:szCs w:val="28"/>
              </w:rPr>
              <w:t>Информационное обеспечение переговоров</w:t>
            </w:r>
          </w:p>
        </w:tc>
        <w:tc>
          <w:tcPr>
            <w:tcW w:w="1649" w:type="pct"/>
          </w:tcPr>
          <w:p w:rsidR="00B11FAC" w:rsidRPr="0003593A" w:rsidRDefault="00B11FAC" w:rsidP="006B0AC8">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B11FAC" w:rsidRPr="007D094B" w:rsidTr="006B0AC8">
        <w:tc>
          <w:tcPr>
            <w:tcW w:w="1436" w:type="pct"/>
            <w:shd w:val="clear" w:color="auto" w:fill="auto"/>
          </w:tcPr>
          <w:p w:rsidR="00B11FAC" w:rsidRPr="002327FD" w:rsidRDefault="00B11FAC" w:rsidP="006B0AC8">
            <w:pPr>
              <w:shd w:val="clear" w:color="auto" w:fill="FFFFFF"/>
              <w:spacing w:after="0" w:line="240" w:lineRule="auto"/>
              <w:rPr>
                <w:rFonts w:ascii="Times New Roman" w:hAnsi="Times New Roman"/>
                <w:sz w:val="24"/>
                <w:szCs w:val="24"/>
              </w:rPr>
            </w:pPr>
            <w:r w:rsidRPr="007D1F2B">
              <w:rPr>
                <w:rFonts w:ascii="Times New Roman" w:hAnsi="Times New Roman"/>
                <w:kern w:val="32"/>
                <w:sz w:val="24"/>
                <w:szCs w:val="24"/>
              </w:rPr>
              <w:t>Техника и тактика ведения международных переговоров</w:t>
            </w:r>
          </w:p>
        </w:tc>
        <w:tc>
          <w:tcPr>
            <w:tcW w:w="1915" w:type="pct"/>
            <w:shd w:val="clear" w:color="auto" w:fill="auto"/>
            <w:vAlign w:val="center"/>
          </w:tcPr>
          <w:p w:rsidR="00B11FAC" w:rsidRPr="00B7797B" w:rsidRDefault="00B11FAC" w:rsidP="006B0AC8">
            <w:pPr>
              <w:tabs>
                <w:tab w:val="left" w:pos="203"/>
              </w:tabs>
              <w:spacing w:after="0" w:line="240" w:lineRule="auto"/>
              <w:jc w:val="both"/>
              <w:rPr>
                <w:rFonts w:ascii="Times New Roman" w:hAnsi="Times New Roman"/>
                <w:sz w:val="24"/>
                <w:szCs w:val="24"/>
              </w:rPr>
            </w:pPr>
            <w:r w:rsidRPr="00B7797B">
              <w:rPr>
                <w:rFonts w:ascii="Times New Roman" w:hAnsi="Times New Roman"/>
                <w:kern w:val="32"/>
                <w:sz w:val="24"/>
                <w:szCs w:val="24"/>
              </w:rPr>
              <w:t>Социальный интеллект как фактор переговорного процесса</w:t>
            </w:r>
            <w:r w:rsidRPr="00B7797B">
              <w:rPr>
                <w:rFonts w:ascii="Times New Roman" w:hAnsi="Times New Roman"/>
                <w:sz w:val="24"/>
                <w:szCs w:val="24"/>
              </w:rPr>
              <w:t xml:space="preserve"> </w:t>
            </w:r>
          </w:p>
        </w:tc>
        <w:tc>
          <w:tcPr>
            <w:tcW w:w="1649" w:type="pct"/>
          </w:tcPr>
          <w:p w:rsidR="00B11FAC" w:rsidRPr="0003593A" w:rsidRDefault="00B11FAC" w:rsidP="006B0AC8">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B11FAC" w:rsidRPr="007D094B" w:rsidTr="006B0AC8">
        <w:tc>
          <w:tcPr>
            <w:tcW w:w="1436" w:type="pct"/>
            <w:shd w:val="clear" w:color="auto" w:fill="auto"/>
          </w:tcPr>
          <w:p w:rsidR="00B11FAC" w:rsidRPr="002327FD" w:rsidRDefault="00B11FAC" w:rsidP="006B0AC8">
            <w:pPr>
              <w:spacing w:after="0" w:line="240" w:lineRule="auto"/>
              <w:jc w:val="both"/>
              <w:rPr>
                <w:rFonts w:ascii="Times New Roman" w:hAnsi="Times New Roman"/>
                <w:sz w:val="24"/>
                <w:szCs w:val="24"/>
              </w:rPr>
            </w:pPr>
            <w:r w:rsidRPr="002640A0">
              <w:rPr>
                <w:rFonts w:ascii="Times New Roman" w:hAnsi="Times New Roman"/>
                <w:sz w:val="24"/>
                <w:szCs w:val="24"/>
              </w:rPr>
              <w:t>Проблемные ситуации на переговорах и способы их разрешения</w:t>
            </w:r>
          </w:p>
        </w:tc>
        <w:tc>
          <w:tcPr>
            <w:tcW w:w="1915" w:type="pct"/>
            <w:shd w:val="clear" w:color="auto" w:fill="auto"/>
            <w:vAlign w:val="center"/>
          </w:tcPr>
          <w:p w:rsidR="00B11FAC" w:rsidRPr="000B6446" w:rsidRDefault="00B11FAC" w:rsidP="006B0AC8">
            <w:pPr>
              <w:tabs>
                <w:tab w:val="right" w:pos="851"/>
              </w:tabs>
              <w:spacing w:after="0" w:line="240" w:lineRule="auto"/>
              <w:rPr>
                <w:rFonts w:ascii="Times New Roman" w:hAnsi="Times New Roman"/>
                <w:sz w:val="24"/>
                <w:szCs w:val="24"/>
              </w:rPr>
            </w:pPr>
            <w:r>
              <w:rPr>
                <w:rFonts w:ascii="Times New Roman" w:hAnsi="Times New Roman"/>
                <w:sz w:val="24"/>
                <w:szCs w:val="24"/>
              </w:rPr>
              <w:t>Модели делового поведения</w:t>
            </w:r>
          </w:p>
        </w:tc>
        <w:tc>
          <w:tcPr>
            <w:tcW w:w="1649" w:type="pct"/>
          </w:tcPr>
          <w:p w:rsidR="00B11FAC" w:rsidRPr="0003593A" w:rsidRDefault="00B11FAC" w:rsidP="006B0AC8">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B11FAC" w:rsidRPr="007D094B" w:rsidTr="006B0AC8">
        <w:tc>
          <w:tcPr>
            <w:tcW w:w="1436" w:type="pct"/>
            <w:shd w:val="clear" w:color="auto" w:fill="auto"/>
          </w:tcPr>
          <w:p w:rsidR="00B11FAC" w:rsidRPr="002640A0" w:rsidRDefault="00B11FAC" w:rsidP="006B0AC8">
            <w:pPr>
              <w:spacing w:after="0" w:line="240" w:lineRule="auto"/>
              <w:ind w:left="34"/>
              <w:rPr>
                <w:rFonts w:ascii="Times New Roman" w:hAnsi="Times New Roman"/>
                <w:sz w:val="24"/>
                <w:szCs w:val="24"/>
              </w:rPr>
            </w:pPr>
            <w:r w:rsidRPr="002640A0">
              <w:rPr>
                <w:rFonts w:ascii="Times New Roman" w:hAnsi="Times New Roman"/>
                <w:sz w:val="24"/>
                <w:szCs w:val="24"/>
              </w:rPr>
              <w:t xml:space="preserve">Стратегии </w:t>
            </w:r>
            <w:proofErr w:type="spellStart"/>
            <w:r w:rsidRPr="002640A0">
              <w:rPr>
                <w:rFonts w:ascii="Times New Roman" w:hAnsi="Times New Roman"/>
                <w:sz w:val="24"/>
                <w:szCs w:val="24"/>
              </w:rPr>
              <w:t>манипулятивного</w:t>
            </w:r>
            <w:proofErr w:type="spellEnd"/>
            <w:r w:rsidRPr="002640A0">
              <w:rPr>
                <w:rFonts w:ascii="Times New Roman" w:hAnsi="Times New Roman"/>
                <w:sz w:val="24"/>
                <w:szCs w:val="24"/>
              </w:rPr>
              <w:t xml:space="preserve"> воздействия в ходе переговорного процесса</w:t>
            </w:r>
          </w:p>
        </w:tc>
        <w:tc>
          <w:tcPr>
            <w:tcW w:w="1915" w:type="pct"/>
            <w:shd w:val="clear" w:color="auto" w:fill="auto"/>
            <w:vAlign w:val="center"/>
          </w:tcPr>
          <w:p w:rsidR="00B11FAC" w:rsidRPr="000B6446" w:rsidRDefault="00B11FAC" w:rsidP="006B0AC8">
            <w:pPr>
              <w:tabs>
                <w:tab w:val="right" w:pos="851"/>
              </w:tabs>
              <w:spacing w:after="0" w:line="240" w:lineRule="auto"/>
              <w:rPr>
                <w:rFonts w:ascii="Times New Roman" w:hAnsi="Times New Roman"/>
                <w:sz w:val="24"/>
                <w:szCs w:val="24"/>
              </w:rPr>
            </w:pPr>
            <w:r w:rsidRPr="001F666A">
              <w:rPr>
                <w:rFonts w:ascii="Times New Roman" w:hAnsi="Times New Roman"/>
                <w:sz w:val="24"/>
                <w:szCs w:val="28"/>
              </w:rPr>
              <w:t>Тактические приемы двойственного характера</w:t>
            </w:r>
          </w:p>
        </w:tc>
        <w:tc>
          <w:tcPr>
            <w:tcW w:w="1649" w:type="pct"/>
          </w:tcPr>
          <w:p w:rsidR="00B11FAC" w:rsidRPr="0003593A" w:rsidRDefault="00B11FAC" w:rsidP="006B0AC8">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B11FAC" w:rsidRPr="007D094B" w:rsidTr="006B0AC8">
        <w:tc>
          <w:tcPr>
            <w:tcW w:w="1436" w:type="pct"/>
            <w:shd w:val="clear" w:color="auto" w:fill="auto"/>
          </w:tcPr>
          <w:p w:rsidR="00B11FAC" w:rsidRPr="002327FD" w:rsidRDefault="00B11FAC" w:rsidP="006B0AC8">
            <w:pPr>
              <w:spacing w:after="0" w:line="240" w:lineRule="auto"/>
              <w:ind w:left="34"/>
              <w:rPr>
                <w:rFonts w:ascii="Times New Roman" w:hAnsi="Times New Roman"/>
                <w:sz w:val="24"/>
                <w:szCs w:val="24"/>
              </w:rPr>
            </w:pPr>
            <w:r w:rsidRPr="002640A0">
              <w:rPr>
                <w:rFonts w:ascii="Times New Roman" w:hAnsi="Times New Roman"/>
                <w:sz w:val="24"/>
                <w:szCs w:val="24"/>
              </w:rPr>
              <w:t>Национальные особенности ведения международных переговоров</w:t>
            </w:r>
          </w:p>
        </w:tc>
        <w:tc>
          <w:tcPr>
            <w:tcW w:w="1915" w:type="pct"/>
            <w:shd w:val="clear" w:color="auto" w:fill="auto"/>
            <w:vAlign w:val="center"/>
          </w:tcPr>
          <w:p w:rsidR="00B11FAC" w:rsidRPr="00FA30D4" w:rsidRDefault="00B11FAC" w:rsidP="006B0AC8">
            <w:pPr>
              <w:pStyle w:val="a3"/>
              <w:tabs>
                <w:tab w:val="left" w:pos="371"/>
              </w:tabs>
              <w:spacing w:after="0" w:line="240" w:lineRule="auto"/>
              <w:ind w:left="0"/>
              <w:contextualSpacing w:val="0"/>
              <w:jc w:val="both"/>
              <w:rPr>
                <w:rFonts w:ascii="Times New Roman" w:hAnsi="Times New Roman"/>
                <w:sz w:val="24"/>
                <w:szCs w:val="24"/>
              </w:rPr>
            </w:pPr>
            <w:r w:rsidRPr="001F666A">
              <w:rPr>
                <w:rFonts w:ascii="Times New Roman" w:hAnsi="Times New Roman"/>
                <w:sz w:val="24"/>
                <w:szCs w:val="28"/>
              </w:rPr>
              <w:t>Национальный стиль на переговорах, его параметры</w:t>
            </w:r>
          </w:p>
        </w:tc>
        <w:tc>
          <w:tcPr>
            <w:tcW w:w="1649" w:type="pct"/>
          </w:tcPr>
          <w:p w:rsidR="00B11FAC" w:rsidRPr="0003593A" w:rsidRDefault="00B11FAC" w:rsidP="006B0AC8">
            <w:pPr>
              <w:keepNext/>
              <w:spacing w:after="0" w:line="240" w:lineRule="auto"/>
              <w:rPr>
                <w:rFonts w:ascii="Times New Roman" w:hAnsi="Times New Roman"/>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bl>
    <w:p w:rsidR="00B11FAC" w:rsidRDefault="00B11FAC" w:rsidP="00B11FAC">
      <w:pPr>
        <w:pStyle w:val="1"/>
        <w:ind w:firstLine="709"/>
        <w:jc w:val="both"/>
        <w:rPr>
          <w:rFonts w:ascii="Times New Roman" w:hAnsi="Times New Roman"/>
          <w:sz w:val="28"/>
        </w:rPr>
      </w:pPr>
      <w:bookmarkStart w:id="13" w:name="_Toc404256072"/>
      <w:r w:rsidRPr="007D094B">
        <w:rPr>
          <w:rFonts w:ascii="Times New Roman" w:hAnsi="Times New Roman"/>
          <w:sz w:val="28"/>
        </w:rPr>
        <w:t xml:space="preserve">6.2. </w:t>
      </w:r>
      <w:bookmarkEnd w:id="13"/>
      <w:r>
        <w:rPr>
          <w:rFonts w:ascii="Times New Roman" w:hAnsi="Times New Roman"/>
          <w:sz w:val="28"/>
        </w:rPr>
        <w:t xml:space="preserve">Перечень вопросов, заданий, тем для подготовки к текущему контролю </w:t>
      </w:r>
    </w:p>
    <w:p w:rsidR="00B11FAC" w:rsidRDefault="00D5391C" w:rsidP="00B11FAC">
      <w:pPr>
        <w:pStyle w:val="1"/>
        <w:spacing w:before="360" w:after="0"/>
        <w:ind w:firstLine="720"/>
        <w:jc w:val="both"/>
        <w:rPr>
          <w:rFonts w:ascii="Times New Roman" w:hAnsi="Times New Roman"/>
          <w:sz w:val="28"/>
          <w:szCs w:val="28"/>
        </w:rPr>
      </w:pPr>
      <w:r>
        <w:rPr>
          <w:rFonts w:ascii="Times New Roman" w:hAnsi="Times New Roman"/>
          <w:sz w:val="28"/>
          <w:szCs w:val="28"/>
        </w:rPr>
        <w:t>Прим</w:t>
      </w:r>
      <w:r w:rsidR="00D53223">
        <w:rPr>
          <w:rFonts w:ascii="Times New Roman" w:hAnsi="Times New Roman"/>
          <w:sz w:val="28"/>
          <w:szCs w:val="28"/>
        </w:rPr>
        <w:t xml:space="preserve">ерные темы домашних творческих </w:t>
      </w:r>
      <w:r>
        <w:rPr>
          <w:rFonts w:ascii="Times New Roman" w:hAnsi="Times New Roman"/>
          <w:sz w:val="28"/>
          <w:szCs w:val="28"/>
        </w:rPr>
        <w:t>заданий</w:t>
      </w:r>
    </w:p>
    <w:p w:rsidR="00EC469E" w:rsidRPr="00EC469E" w:rsidRDefault="00EC469E" w:rsidP="00EC469E"/>
    <w:p w:rsidR="00D5391C" w:rsidRPr="00D5391C" w:rsidRDefault="00D5391C" w:rsidP="00EC469E">
      <w:pPr>
        <w:shd w:val="clear" w:color="auto" w:fill="FFFFFF"/>
        <w:spacing w:after="0" w:line="240" w:lineRule="auto"/>
        <w:rPr>
          <w:rFonts w:ascii="Times New Roman" w:hAnsi="Times New Roman"/>
          <w:color w:val="000000"/>
          <w:sz w:val="28"/>
          <w:szCs w:val="28"/>
        </w:rPr>
      </w:pPr>
      <w:r w:rsidRPr="00D5391C">
        <w:rPr>
          <w:rFonts w:ascii="Times New Roman" w:hAnsi="Times New Roman"/>
          <w:color w:val="000000"/>
          <w:sz w:val="28"/>
          <w:szCs w:val="28"/>
        </w:rPr>
        <w:lastRenderedPageBreak/>
        <w:t>1 Международные переговоры в Древней Греции.</w:t>
      </w:r>
    </w:p>
    <w:p w:rsidR="00D5391C" w:rsidRPr="00D5391C" w:rsidRDefault="00D5391C" w:rsidP="00EC469E">
      <w:pPr>
        <w:shd w:val="clear" w:color="auto" w:fill="FFFFFF"/>
        <w:spacing w:after="0" w:line="240" w:lineRule="auto"/>
        <w:rPr>
          <w:rFonts w:ascii="Times New Roman" w:hAnsi="Times New Roman"/>
          <w:color w:val="000000"/>
          <w:sz w:val="28"/>
          <w:szCs w:val="28"/>
        </w:rPr>
      </w:pPr>
      <w:r w:rsidRPr="00D5391C">
        <w:rPr>
          <w:rFonts w:ascii="Times New Roman" w:hAnsi="Times New Roman"/>
          <w:color w:val="000000"/>
          <w:sz w:val="28"/>
          <w:szCs w:val="28"/>
        </w:rPr>
        <w:t>2 Международные переговоры в Древнем Риме.</w:t>
      </w:r>
    </w:p>
    <w:p w:rsidR="00D5391C" w:rsidRPr="00D5391C" w:rsidRDefault="00D5391C"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 xml:space="preserve">3 </w:t>
      </w:r>
      <w:r w:rsidRPr="00D5391C">
        <w:rPr>
          <w:rFonts w:ascii="Times New Roman" w:hAnsi="Times New Roman"/>
          <w:color w:val="000000"/>
          <w:sz w:val="28"/>
          <w:szCs w:val="28"/>
        </w:rPr>
        <w:t>Международные переговоры в Древнем и Средневековом Китае.</w:t>
      </w:r>
    </w:p>
    <w:p w:rsidR="00D5391C" w:rsidRPr="00D5391C" w:rsidRDefault="00D5391C" w:rsidP="00EC469E">
      <w:pPr>
        <w:shd w:val="clear" w:color="auto" w:fill="FFFFFF"/>
        <w:spacing w:after="0" w:line="240" w:lineRule="auto"/>
        <w:rPr>
          <w:rFonts w:ascii="Times New Roman" w:hAnsi="Times New Roman"/>
          <w:color w:val="000000"/>
          <w:sz w:val="28"/>
          <w:szCs w:val="28"/>
        </w:rPr>
      </w:pPr>
      <w:r w:rsidRPr="00D5391C">
        <w:rPr>
          <w:rFonts w:ascii="Times New Roman" w:hAnsi="Times New Roman"/>
          <w:color w:val="000000"/>
          <w:sz w:val="28"/>
          <w:szCs w:val="28"/>
        </w:rPr>
        <w:t>4 Международные переговоры Чингисхана.</w:t>
      </w:r>
    </w:p>
    <w:p w:rsidR="00D5391C" w:rsidRPr="00D5391C" w:rsidRDefault="00D5391C" w:rsidP="00EC469E">
      <w:pPr>
        <w:shd w:val="clear" w:color="auto" w:fill="FFFFFF"/>
        <w:spacing w:after="0" w:line="240" w:lineRule="auto"/>
        <w:rPr>
          <w:rFonts w:ascii="Times New Roman" w:hAnsi="Times New Roman"/>
          <w:color w:val="000000"/>
          <w:sz w:val="28"/>
          <w:szCs w:val="28"/>
        </w:rPr>
      </w:pPr>
      <w:r w:rsidRPr="00D5391C">
        <w:rPr>
          <w:rFonts w:ascii="Times New Roman" w:hAnsi="Times New Roman"/>
          <w:color w:val="000000"/>
          <w:sz w:val="28"/>
          <w:szCs w:val="28"/>
        </w:rPr>
        <w:t>5 Международные переговоры арабского халифата.</w:t>
      </w:r>
    </w:p>
    <w:p w:rsidR="00D5391C" w:rsidRPr="00D5391C" w:rsidRDefault="00D5391C" w:rsidP="00EC469E">
      <w:pPr>
        <w:shd w:val="clear" w:color="auto" w:fill="FFFFFF"/>
        <w:spacing w:after="0" w:line="240" w:lineRule="auto"/>
        <w:rPr>
          <w:rFonts w:ascii="Times New Roman" w:hAnsi="Times New Roman"/>
          <w:color w:val="000000"/>
          <w:sz w:val="28"/>
          <w:szCs w:val="28"/>
        </w:rPr>
      </w:pPr>
      <w:r w:rsidRPr="00D5391C">
        <w:rPr>
          <w:rFonts w:ascii="Times New Roman" w:hAnsi="Times New Roman"/>
          <w:color w:val="000000"/>
          <w:sz w:val="28"/>
          <w:szCs w:val="28"/>
        </w:rPr>
        <w:t>6 Международные переговоры итальянских городов-государств.</w:t>
      </w:r>
    </w:p>
    <w:p w:rsidR="00D5391C" w:rsidRPr="00D5391C" w:rsidRDefault="00D5391C" w:rsidP="00EC469E">
      <w:pPr>
        <w:shd w:val="clear" w:color="auto" w:fill="FFFFFF"/>
        <w:spacing w:after="0" w:line="240" w:lineRule="auto"/>
        <w:rPr>
          <w:rFonts w:ascii="Times New Roman" w:hAnsi="Times New Roman"/>
          <w:color w:val="000000"/>
          <w:sz w:val="28"/>
          <w:szCs w:val="28"/>
        </w:rPr>
      </w:pPr>
      <w:r w:rsidRPr="00D5391C">
        <w:rPr>
          <w:rFonts w:ascii="Times New Roman" w:hAnsi="Times New Roman"/>
          <w:color w:val="000000"/>
          <w:sz w:val="28"/>
          <w:szCs w:val="28"/>
        </w:rPr>
        <w:t>7 Международные переговоры Тридцатилетней войны и Вестфальского мира.</w:t>
      </w:r>
    </w:p>
    <w:p w:rsidR="00D5391C" w:rsidRPr="00D5391C" w:rsidRDefault="00D5391C" w:rsidP="00EC469E">
      <w:pPr>
        <w:shd w:val="clear" w:color="auto" w:fill="FFFFFF"/>
        <w:spacing w:after="0" w:line="240" w:lineRule="auto"/>
        <w:rPr>
          <w:rFonts w:ascii="Times New Roman" w:hAnsi="Times New Roman"/>
          <w:color w:val="000000"/>
          <w:sz w:val="28"/>
          <w:szCs w:val="28"/>
        </w:rPr>
      </w:pPr>
      <w:r w:rsidRPr="00D5391C">
        <w:rPr>
          <w:rFonts w:ascii="Times New Roman" w:hAnsi="Times New Roman"/>
          <w:color w:val="000000"/>
          <w:sz w:val="28"/>
          <w:szCs w:val="28"/>
        </w:rPr>
        <w:t>8 Кардинал Ришелье и французская дипломатия.</w:t>
      </w:r>
    </w:p>
    <w:p w:rsidR="00D5391C" w:rsidRPr="00D5391C" w:rsidRDefault="00D5391C" w:rsidP="00EC469E">
      <w:pPr>
        <w:shd w:val="clear" w:color="auto" w:fill="FFFFFF"/>
        <w:spacing w:after="0" w:line="240" w:lineRule="auto"/>
        <w:rPr>
          <w:rFonts w:ascii="Times New Roman" w:hAnsi="Times New Roman"/>
          <w:color w:val="000000"/>
          <w:sz w:val="28"/>
          <w:szCs w:val="28"/>
        </w:rPr>
      </w:pPr>
      <w:r w:rsidRPr="00D5391C">
        <w:rPr>
          <w:rFonts w:ascii="Times New Roman" w:hAnsi="Times New Roman"/>
          <w:color w:val="000000"/>
          <w:sz w:val="28"/>
          <w:szCs w:val="28"/>
        </w:rPr>
        <w:t>9 Иностранные посольства в Московском государстве (XV–XVII века).</w:t>
      </w:r>
    </w:p>
    <w:p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10</w:t>
      </w:r>
      <w:r w:rsidR="00D5391C" w:rsidRPr="00D5391C">
        <w:rPr>
          <w:rFonts w:ascii="Times New Roman" w:hAnsi="Times New Roman"/>
          <w:color w:val="000000"/>
          <w:sz w:val="28"/>
          <w:szCs w:val="28"/>
        </w:rPr>
        <w:t xml:space="preserve"> Дипломат и дипломатия по учению Ману.</w:t>
      </w:r>
    </w:p>
    <w:p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11</w:t>
      </w:r>
      <w:r w:rsidR="00D5391C" w:rsidRPr="00D5391C">
        <w:rPr>
          <w:rFonts w:ascii="Times New Roman" w:hAnsi="Times New Roman"/>
          <w:color w:val="000000"/>
          <w:sz w:val="28"/>
          <w:szCs w:val="28"/>
        </w:rPr>
        <w:t xml:space="preserve"> Международные переговоры Ватикана.</w:t>
      </w:r>
    </w:p>
    <w:p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12</w:t>
      </w:r>
      <w:r w:rsidR="00D5391C" w:rsidRPr="00D5391C">
        <w:rPr>
          <w:rFonts w:ascii="Times New Roman" w:hAnsi="Times New Roman"/>
          <w:color w:val="000000"/>
          <w:sz w:val="28"/>
          <w:szCs w:val="28"/>
        </w:rPr>
        <w:t xml:space="preserve"> Международные переговоры в период Крестовых походов.</w:t>
      </w:r>
    </w:p>
    <w:p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13</w:t>
      </w:r>
      <w:r w:rsidR="00D5391C" w:rsidRPr="00D5391C">
        <w:rPr>
          <w:rFonts w:ascii="Times New Roman" w:hAnsi="Times New Roman"/>
          <w:color w:val="000000"/>
          <w:sz w:val="28"/>
          <w:szCs w:val="28"/>
        </w:rPr>
        <w:t xml:space="preserve"> Международные переговоры Великой английской революции.</w:t>
      </w:r>
    </w:p>
    <w:p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14</w:t>
      </w:r>
      <w:r w:rsidR="00D5391C" w:rsidRPr="00D5391C">
        <w:rPr>
          <w:rFonts w:ascii="Times New Roman" w:hAnsi="Times New Roman"/>
          <w:color w:val="000000"/>
          <w:sz w:val="28"/>
          <w:szCs w:val="28"/>
        </w:rPr>
        <w:t xml:space="preserve"> Период испанского могущества в Европе.</w:t>
      </w:r>
    </w:p>
    <w:p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15</w:t>
      </w:r>
      <w:r w:rsidR="00D5391C" w:rsidRPr="00D5391C">
        <w:rPr>
          <w:rFonts w:ascii="Times New Roman" w:hAnsi="Times New Roman"/>
          <w:color w:val="000000"/>
          <w:sz w:val="28"/>
          <w:szCs w:val="28"/>
        </w:rPr>
        <w:t xml:space="preserve"> Международные переговоры македонских царей.</w:t>
      </w:r>
    </w:p>
    <w:p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16</w:t>
      </w:r>
      <w:r w:rsidR="00D5391C" w:rsidRPr="00D5391C">
        <w:rPr>
          <w:rFonts w:ascii="Times New Roman" w:hAnsi="Times New Roman"/>
          <w:color w:val="000000"/>
          <w:sz w:val="28"/>
          <w:szCs w:val="28"/>
        </w:rPr>
        <w:t xml:space="preserve"> </w:t>
      </w:r>
      <w:proofErr w:type="spellStart"/>
      <w:r w:rsidR="00D5391C" w:rsidRPr="00D5391C">
        <w:rPr>
          <w:rFonts w:ascii="Times New Roman" w:hAnsi="Times New Roman"/>
          <w:color w:val="000000"/>
          <w:sz w:val="28"/>
          <w:szCs w:val="28"/>
        </w:rPr>
        <w:t>Риторско</w:t>
      </w:r>
      <w:proofErr w:type="spellEnd"/>
      <w:r w:rsidR="00D5391C" w:rsidRPr="00D5391C">
        <w:rPr>
          <w:rFonts w:ascii="Times New Roman" w:hAnsi="Times New Roman"/>
          <w:color w:val="000000"/>
          <w:sz w:val="28"/>
          <w:szCs w:val="28"/>
        </w:rPr>
        <w:t xml:space="preserve"> - дипломатические школы Древнего мира.</w:t>
      </w:r>
    </w:p>
    <w:p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17</w:t>
      </w:r>
      <w:r w:rsidR="00D5391C" w:rsidRPr="00D5391C">
        <w:rPr>
          <w:rFonts w:ascii="Times New Roman" w:hAnsi="Times New Roman"/>
          <w:color w:val="000000"/>
          <w:sz w:val="28"/>
          <w:szCs w:val="28"/>
        </w:rPr>
        <w:t xml:space="preserve"> Международные переговоры Крымской войны.</w:t>
      </w:r>
    </w:p>
    <w:p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18</w:t>
      </w:r>
      <w:r w:rsidR="00D5391C" w:rsidRPr="00D5391C">
        <w:rPr>
          <w:rFonts w:ascii="Times New Roman" w:hAnsi="Times New Roman"/>
          <w:color w:val="000000"/>
          <w:sz w:val="28"/>
          <w:szCs w:val="28"/>
        </w:rPr>
        <w:t xml:space="preserve"> Колониальные захваты европейских держав.</w:t>
      </w:r>
    </w:p>
    <w:p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19</w:t>
      </w:r>
      <w:r w:rsidR="00D5391C" w:rsidRPr="00D5391C">
        <w:rPr>
          <w:rFonts w:ascii="Times New Roman" w:hAnsi="Times New Roman"/>
          <w:color w:val="000000"/>
          <w:sz w:val="28"/>
          <w:szCs w:val="28"/>
        </w:rPr>
        <w:t xml:space="preserve"> Международные переговоры Первой мировой войны.</w:t>
      </w:r>
    </w:p>
    <w:p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20</w:t>
      </w:r>
      <w:r w:rsidR="00D5391C" w:rsidRPr="00D5391C">
        <w:rPr>
          <w:rFonts w:ascii="Times New Roman" w:hAnsi="Times New Roman"/>
          <w:color w:val="000000"/>
          <w:sz w:val="28"/>
          <w:szCs w:val="28"/>
        </w:rPr>
        <w:t xml:space="preserve"> «Мюнхенский сговор».</w:t>
      </w:r>
    </w:p>
    <w:p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21</w:t>
      </w:r>
      <w:r w:rsidR="00D5391C" w:rsidRPr="00D5391C">
        <w:rPr>
          <w:rFonts w:ascii="Times New Roman" w:hAnsi="Times New Roman"/>
          <w:color w:val="000000"/>
          <w:sz w:val="28"/>
          <w:szCs w:val="28"/>
        </w:rPr>
        <w:t xml:space="preserve"> Союзнические конференции Второй мировой войны.</w:t>
      </w:r>
    </w:p>
    <w:p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22</w:t>
      </w:r>
      <w:r w:rsidR="00D5391C" w:rsidRPr="00D5391C">
        <w:rPr>
          <w:rFonts w:ascii="Times New Roman" w:hAnsi="Times New Roman"/>
          <w:color w:val="000000"/>
          <w:sz w:val="28"/>
          <w:szCs w:val="28"/>
        </w:rPr>
        <w:t xml:space="preserve"> Международные переговоры </w:t>
      </w:r>
      <w:r>
        <w:rPr>
          <w:rFonts w:ascii="Times New Roman" w:hAnsi="Times New Roman"/>
          <w:color w:val="000000"/>
          <w:sz w:val="28"/>
          <w:szCs w:val="28"/>
        </w:rPr>
        <w:t>во времена</w:t>
      </w:r>
      <w:r w:rsidR="00D5391C" w:rsidRPr="00D5391C">
        <w:rPr>
          <w:rFonts w:ascii="Times New Roman" w:hAnsi="Times New Roman"/>
          <w:color w:val="000000"/>
          <w:sz w:val="28"/>
          <w:szCs w:val="28"/>
        </w:rPr>
        <w:t xml:space="preserve"> Корейской войны.</w:t>
      </w:r>
    </w:p>
    <w:p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23</w:t>
      </w:r>
      <w:r w:rsidR="00D5391C" w:rsidRPr="00D5391C">
        <w:rPr>
          <w:rFonts w:ascii="Times New Roman" w:hAnsi="Times New Roman"/>
          <w:color w:val="000000"/>
          <w:sz w:val="28"/>
          <w:szCs w:val="28"/>
        </w:rPr>
        <w:t xml:space="preserve"> Международные переговоры во времена Вьетнамской войны.</w:t>
      </w:r>
    </w:p>
    <w:p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24</w:t>
      </w:r>
      <w:r w:rsidR="00D5391C" w:rsidRPr="00D5391C">
        <w:rPr>
          <w:rFonts w:ascii="Times New Roman" w:hAnsi="Times New Roman"/>
          <w:color w:val="000000"/>
          <w:sz w:val="28"/>
          <w:szCs w:val="28"/>
        </w:rPr>
        <w:t xml:space="preserve"> Бойкоты Олимпийских игр в Москве и Лос-Анджелесе.</w:t>
      </w:r>
    </w:p>
    <w:p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25</w:t>
      </w:r>
      <w:r w:rsidR="00D5391C" w:rsidRPr="00D5391C">
        <w:rPr>
          <w:rFonts w:ascii="Times New Roman" w:hAnsi="Times New Roman"/>
          <w:color w:val="000000"/>
          <w:sz w:val="28"/>
          <w:szCs w:val="28"/>
        </w:rPr>
        <w:t xml:space="preserve"> Урегулирование ситуации вокруг Афганистана.</w:t>
      </w:r>
    </w:p>
    <w:p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26</w:t>
      </w:r>
      <w:r w:rsidR="00D5391C" w:rsidRPr="00D5391C">
        <w:rPr>
          <w:rFonts w:ascii="Times New Roman" w:hAnsi="Times New Roman"/>
          <w:color w:val="000000"/>
          <w:sz w:val="28"/>
          <w:szCs w:val="28"/>
        </w:rPr>
        <w:t xml:space="preserve"> Война в Персидском заливе.</w:t>
      </w:r>
    </w:p>
    <w:p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37</w:t>
      </w:r>
      <w:r w:rsidR="00D5391C" w:rsidRPr="00D5391C">
        <w:rPr>
          <w:rFonts w:ascii="Times New Roman" w:hAnsi="Times New Roman"/>
          <w:color w:val="000000"/>
          <w:sz w:val="28"/>
          <w:szCs w:val="28"/>
        </w:rPr>
        <w:t xml:space="preserve"> Переговоры об объединении Германии (конец ХХ века)</w:t>
      </w:r>
    </w:p>
    <w:p w:rsidR="00B11FAC" w:rsidRPr="00D5391C" w:rsidRDefault="00B11FAC" w:rsidP="00D5391C">
      <w:pPr>
        <w:spacing w:after="0"/>
        <w:jc w:val="both"/>
        <w:rPr>
          <w:rFonts w:ascii="Times New Roman" w:hAnsi="Times New Roman"/>
          <w:bCs/>
          <w:sz w:val="28"/>
          <w:szCs w:val="28"/>
        </w:rPr>
      </w:pPr>
    </w:p>
    <w:p w:rsidR="00B11FAC" w:rsidRPr="007D094B" w:rsidRDefault="00B11FAC" w:rsidP="00B11FAC">
      <w:pPr>
        <w:pStyle w:val="1"/>
        <w:ind w:firstLine="851"/>
        <w:jc w:val="both"/>
        <w:rPr>
          <w:rFonts w:ascii="Times New Roman" w:hAnsi="Times New Roman"/>
          <w:sz w:val="28"/>
        </w:rPr>
      </w:pPr>
      <w:bookmarkStart w:id="14" w:name="_Toc404256073"/>
      <w:r w:rsidRPr="007D094B">
        <w:rPr>
          <w:rFonts w:ascii="Times New Roman" w:hAnsi="Times New Roman"/>
          <w:sz w:val="28"/>
        </w:rPr>
        <w:t>7. Фонд оценочных средств для проведения промежуточной аттестации обучающихся по дисциплине</w:t>
      </w:r>
      <w:bookmarkEnd w:id="14"/>
    </w:p>
    <w:p w:rsidR="00B11FAC" w:rsidRDefault="00B11FAC" w:rsidP="00B11FAC">
      <w:pPr>
        <w:spacing w:after="0" w:line="240" w:lineRule="auto"/>
        <w:ind w:firstLine="709"/>
        <w:jc w:val="both"/>
        <w:rPr>
          <w:rFonts w:ascii="Times New Roman" w:hAnsi="Times New Roman"/>
          <w:sz w:val="28"/>
          <w:szCs w:val="28"/>
        </w:rPr>
      </w:pPr>
      <w:r w:rsidRPr="005C1B7F">
        <w:rPr>
          <w:rFonts w:ascii="Times New Roman" w:hAnsi="Times New Roman"/>
          <w:sz w:val="28"/>
          <w:szCs w:val="28"/>
        </w:rPr>
        <w:t>Перечень компетенций с указанием индикаторов их достижения в процессе освоения образовательной программы – ссылка на раздел 2 «Перечень планируемых результатов обучения по дисциплине с указанием индикаторов их достижения и пл</w:t>
      </w:r>
      <w:r>
        <w:rPr>
          <w:rFonts w:ascii="Times New Roman" w:hAnsi="Times New Roman"/>
          <w:sz w:val="28"/>
          <w:szCs w:val="28"/>
        </w:rPr>
        <w:t>анируемых результатов обучения».</w:t>
      </w:r>
    </w:p>
    <w:p w:rsidR="00B11FAC" w:rsidRPr="005C1B7F" w:rsidRDefault="00B11FAC" w:rsidP="00B11FAC">
      <w:pPr>
        <w:spacing w:after="0" w:line="240" w:lineRule="auto"/>
        <w:ind w:firstLine="709"/>
        <w:jc w:val="both"/>
        <w:rPr>
          <w:rFonts w:ascii="Times New Roman" w:hAnsi="Times New Roman"/>
          <w:sz w:val="28"/>
          <w:szCs w:val="28"/>
        </w:rPr>
      </w:pPr>
    </w:p>
    <w:p w:rsidR="00B11FAC" w:rsidRPr="005C1B7F" w:rsidRDefault="00B11FAC" w:rsidP="00B11FAC">
      <w:pPr>
        <w:spacing w:after="0" w:line="240" w:lineRule="auto"/>
        <w:ind w:firstLine="709"/>
        <w:jc w:val="both"/>
        <w:rPr>
          <w:rFonts w:ascii="Times New Roman" w:hAnsi="Times New Roman"/>
          <w:b/>
          <w:sz w:val="28"/>
          <w:szCs w:val="28"/>
        </w:rPr>
      </w:pPr>
      <w:r w:rsidRPr="005C1B7F">
        <w:rPr>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p>
    <w:p w:rsidR="00B11FAC" w:rsidRDefault="00B11FAC" w:rsidP="00B11FAC">
      <w:pPr>
        <w:tabs>
          <w:tab w:val="left" w:pos="1134"/>
        </w:tabs>
        <w:spacing w:after="0" w:line="240" w:lineRule="auto"/>
        <w:ind w:firstLine="709"/>
        <w:jc w:val="both"/>
        <w:rPr>
          <w:rFonts w:ascii="Times New Roman" w:hAnsi="Times New Roman"/>
          <w:sz w:val="28"/>
          <w:szCs w:val="28"/>
        </w:rPr>
      </w:pPr>
    </w:p>
    <w:tbl>
      <w:tblPr>
        <w:tblStyle w:val="13"/>
        <w:tblW w:w="10348" w:type="dxa"/>
        <w:tblInd w:w="-572" w:type="dxa"/>
        <w:tblLook w:val="04A0" w:firstRow="1" w:lastRow="0" w:firstColumn="1" w:lastColumn="0" w:noHBand="0" w:noVBand="1"/>
      </w:tblPr>
      <w:tblGrid>
        <w:gridCol w:w="2150"/>
        <w:gridCol w:w="2258"/>
        <w:gridCol w:w="2245"/>
        <w:gridCol w:w="3702"/>
      </w:tblGrid>
      <w:tr w:rsidR="002B1575" w:rsidRPr="00C47820" w:rsidTr="001F271D">
        <w:tc>
          <w:tcPr>
            <w:tcW w:w="1842" w:type="dxa"/>
          </w:tcPr>
          <w:p w:rsidR="002B1575" w:rsidRPr="00C47820" w:rsidRDefault="002B1575" w:rsidP="001F271D">
            <w:pPr>
              <w:widowControl w:val="0"/>
              <w:autoSpaceDE w:val="0"/>
              <w:autoSpaceDN w:val="0"/>
              <w:adjustRightInd w:val="0"/>
              <w:jc w:val="both"/>
              <w:rPr>
                <w:rFonts w:ascii="Times New Roman" w:hAnsi="Times New Roman"/>
                <w:b/>
                <w:sz w:val="24"/>
                <w:szCs w:val="24"/>
              </w:rPr>
            </w:pPr>
            <w:r w:rsidRPr="00C47820">
              <w:rPr>
                <w:rFonts w:ascii="Times New Roman" w:hAnsi="Times New Roman"/>
                <w:b/>
                <w:sz w:val="24"/>
                <w:szCs w:val="24"/>
              </w:rPr>
              <w:t xml:space="preserve">Наименование компетенции </w:t>
            </w:r>
          </w:p>
        </w:tc>
        <w:tc>
          <w:tcPr>
            <w:tcW w:w="2108" w:type="dxa"/>
          </w:tcPr>
          <w:p w:rsidR="002B1575" w:rsidRPr="00C47820" w:rsidRDefault="002B1575" w:rsidP="001F271D">
            <w:pPr>
              <w:widowControl w:val="0"/>
              <w:autoSpaceDE w:val="0"/>
              <w:autoSpaceDN w:val="0"/>
              <w:adjustRightInd w:val="0"/>
              <w:jc w:val="both"/>
              <w:rPr>
                <w:rFonts w:ascii="Times New Roman" w:hAnsi="Times New Roman"/>
                <w:b/>
                <w:sz w:val="24"/>
                <w:szCs w:val="24"/>
              </w:rPr>
            </w:pPr>
            <w:r w:rsidRPr="00C47820">
              <w:rPr>
                <w:rFonts w:ascii="Times New Roman" w:hAnsi="Times New Roman"/>
                <w:b/>
                <w:sz w:val="24"/>
                <w:szCs w:val="24"/>
              </w:rPr>
              <w:t xml:space="preserve">Наименование  индикаторов достижения компетенции </w:t>
            </w:r>
          </w:p>
        </w:tc>
        <w:tc>
          <w:tcPr>
            <w:tcW w:w="2996" w:type="dxa"/>
          </w:tcPr>
          <w:p w:rsidR="002B1575" w:rsidRPr="00C47820" w:rsidRDefault="002B1575" w:rsidP="001F271D">
            <w:pPr>
              <w:widowControl w:val="0"/>
              <w:autoSpaceDE w:val="0"/>
              <w:autoSpaceDN w:val="0"/>
              <w:adjustRightInd w:val="0"/>
              <w:jc w:val="both"/>
              <w:rPr>
                <w:rFonts w:ascii="Times New Roman" w:hAnsi="Times New Roman"/>
                <w:b/>
                <w:sz w:val="24"/>
                <w:szCs w:val="24"/>
              </w:rPr>
            </w:pPr>
            <w:r w:rsidRPr="00C47820">
              <w:rPr>
                <w:rFonts w:ascii="Times New Roman" w:hAnsi="Times New Roman"/>
                <w:b/>
                <w:sz w:val="24"/>
                <w:szCs w:val="24"/>
              </w:rPr>
              <w:t xml:space="preserve">Результаты обучения                     (умения и знания), соотнесенные с индикаторами </w:t>
            </w:r>
            <w:r w:rsidRPr="00C47820">
              <w:rPr>
                <w:rFonts w:ascii="Times New Roman" w:hAnsi="Times New Roman"/>
                <w:b/>
                <w:sz w:val="24"/>
                <w:szCs w:val="24"/>
              </w:rPr>
              <w:lastRenderedPageBreak/>
              <w:t>достижения компетенции</w:t>
            </w:r>
          </w:p>
        </w:tc>
        <w:tc>
          <w:tcPr>
            <w:tcW w:w="3402" w:type="dxa"/>
          </w:tcPr>
          <w:p w:rsidR="002B1575" w:rsidRPr="00C47820" w:rsidRDefault="002B1575" w:rsidP="001F271D">
            <w:pPr>
              <w:widowControl w:val="0"/>
              <w:autoSpaceDE w:val="0"/>
              <w:autoSpaceDN w:val="0"/>
              <w:adjustRightInd w:val="0"/>
              <w:jc w:val="both"/>
              <w:rPr>
                <w:rFonts w:ascii="Times New Roman" w:hAnsi="Times New Roman"/>
                <w:b/>
                <w:sz w:val="24"/>
                <w:szCs w:val="24"/>
              </w:rPr>
            </w:pPr>
            <w:r w:rsidRPr="00C47820">
              <w:rPr>
                <w:rFonts w:ascii="Times New Roman" w:hAnsi="Times New Roman"/>
                <w:b/>
                <w:sz w:val="24"/>
                <w:szCs w:val="24"/>
              </w:rPr>
              <w:lastRenderedPageBreak/>
              <w:t>Типовые контрольные задания</w:t>
            </w:r>
          </w:p>
        </w:tc>
      </w:tr>
      <w:tr w:rsidR="002B1575" w:rsidRPr="005C5885" w:rsidTr="001F271D">
        <w:tc>
          <w:tcPr>
            <w:tcW w:w="1842" w:type="dxa"/>
          </w:tcPr>
          <w:p w:rsidR="00664806" w:rsidRDefault="00664806" w:rsidP="00664806">
            <w:pPr>
              <w:spacing w:after="0" w:line="240" w:lineRule="auto"/>
              <w:jc w:val="both"/>
              <w:rPr>
                <w:rFonts w:ascii="Times New Roman" w:hAnsi="Times New Roman"/>
                <w:sz w:val="24"/>
                <w:szCs w:val="24"/>
              </w:rPr>
            </w:pPr>
            <w:r>
              <w:rPr>
                <w:rFonts w:ascii="Times New Roman" w:hAnsi="Times New Roman"/>
                <w:sz w:val="24"/>
                <w:szCs w:val="24"/>
              </w:rPr>
              <w:t>ПКП -3</w:t>
            </w:r>
          </w:p>
          <w:p w:rsidR="002B1575" w:rsidRPr="00664806" w:rsidRDefault="00664806" w:rsidP="001703B0">
            <w:pPr>
              <w:spacing w:after="0" w:line="240" w:lineRule="auto"/>
              <w:rPr>
                <w:rFonts w:ascii="Times New Roman" w:hAnsi="Times New Roman"/>
                <w:sz w:val="24"/>
                <w:szCs w:val="24"/>
              </w:rPr>
            </w:pPr>
            <w:r w:rsidRPr="00927A01">
              <w:rPr>
                <w:rFonts w:ascii="Times New Roman" w:hAnsi="Times New Roman"/>
                <w:sz w:val="24"/>
                <w:szCs w:val="24"/>
              </w:rPr>
              <w:t>Способность выявлять тенденции развития финансовых и энергетических рынков в России и за рубежом, формулировать предложения по повышению устойчивости компаний ТЭК на российском и мировом рынке энергетики</w:t>
            </w:r>
          </w:p>
        </w:tc>
        <w:tc>
          <w:tcPr>
            <w:tcW w:w="2108" w:type="dxa"/>
          </w:tcPr>
          <w:p w:rsidR="00664806" w:rsidRDefault="00664806" w:rsidP="00664806">
            <w:pPr>
              <w:pStyle w:val="Style2"/>
              <w:spacing w:line="240" w:lineRule="auto"/>
              <w:ind w:firstLine="0"/>
              <w:jc w:val="left"/>
              <w:rPr>
                <w:rFonts w:eastAsia="Calibri"/>
              </w:rPr>
            </w:pPr>
            <w:r w:rsidRPr="008A3B97">
              <w:rPr>
                <w:rStyle w:val="FontStyle12"/>
                <w:rFonts w:eastAsia="Calibri"/>
                <w:sz w:val="24"/>
                <w:szCs w:val="24"/>
              </w:rPr>
              <w:t xml:space="preserve">1. Проводит сбор, обработку и статистический анализ тенденции развития </w:t>
            </w:r>
            <w:r w:rsidRPr="008A3B97">
              <w:rPr>
                <w:rFonts w:eastAsia="Calibri"/>
              </w:rPr>
              <w:t xml:space="preserve">финансовых и энергетических рынков в России и за рубежом. </w:t>
            </w:r>
          </w:p>
          <w:p w:rsidR="00664806" w:rsidRDefault="00664806" w:rsidP="00664806">
            <w:pPr>
              <w:pStyle w:val="Style2"/>
              <w:spacing w:line="240" w:lineRule="auto"/>
              <w:ind w:firstLine="0"/>
              <w:jc w:val="left"/>
              <w:rPr>
                <w:rFonts w:eastAsia="Calibri"/>
              </w:rPr>
            </w:pPr>
          </w:p>
          <w:p w:rsidR="00664806" w:rsidRDefault="00664806" w:rsidP="00664806">
            <w:pPr>
              <w:pStyle w:val="Style2"/>
              <w:spacing w:line="240" w:lineRule="auto"/>
              <w:ind w:firstLine="0"/>
              <w:jc w:val="left"/>
              <w:rPr>
                <w:rStyle w:val="FontStyle12"/>
                <w:rFonts w:eastAsia="Calibri"/>
                <w:sz w:val="24"/>
                <w:szCs w:val="24"/>
              </w:rPr>
            </w:pPr>
          </w:p>
          <w:p w:rsidR="00D05069" w:rsidRDefault="00D05069" w:rsidP="00664806">
            <w:pPr>
              <w:pStyle w:val="Style2"/>
              <w:spacing w:line="240" w:lineRule="auto"/>
              <w:ind w:firstLine="0"/>
              <w:jc w:val="left"/>
              <w:rPr>
                <w:rStyle w:val="FontStyle12"/>
                <w:rFonts w:eastAsia="Calibri"/>
                <w:sz w:val="24"/>
                <w:szCs w:val="24"/>
              </w:rPr>
            </w:pPr>
          </w:p>
          <w:p w:rsidR="00D05069" w:rsidRDefault="00D05069" w:rsidP="00664806">
            <w:pPr>
              <w:pStyle w:val="Style2"/>
              <w:spacing w:line="240" w:lineRule="auto"/>
              <w:ind w:firstLine="0"/>
              <w:jc w:val="left"/>
              <w:rPr>
                <w:rStyle w:val="FontStyle12"/>
                <w:rFonts w:eastAsia="Calibri"/>
                <w:sz w:val="24"/>
                <w:szCs w:val="24"/>
              </w:rPr>
            </w:pPr>
          </w:p>
          <w:p w:rsidR="00D05069" w:rsidRDefault="00D05069" w:rsidP="00664806">
            <w:pPr>
              <w:pStyle w:val="Style2"/>
              <w:spacing w:line="240" w:lineRule="auto"/>
              <w:ind w:firstLine="0"/>
              <w:jc w:val="left"/>
              <w:rPr>
                <w:rStyle w:val="FontStyle12"/>
                <w:rFonts w:eastAsia="Calibri"/>
                <w:sz w:val="24"/>
                <w:szCs w:val="24"/>
              </w:rPr>
            </w:pPr>
          </w:p>
          <w:p w:rsidR="00D05069" w:rsidRDefault="00D05069" w:rsidP="00664806">
            <w:pPr>
              <w:pStyle w:val="Style2"/>
              <w:spacing w:line="240" w:lineRule="auto"/>
              <w:ind w:firstLine="0"/>
              <w:jc w:val="left"/>
              <w:rPr>
                <w:rStyle w:val="FontStyle12"/>
                <w:rFonts w:eastAsia="Calibri"/>
                <w:sz w:val="24"/>
                <w:szCs w:val="24"/>
              </w:rPr>
            </w:pPr>
          </w:p>
          <w:p w:rsidR="00D05069" w:rsidRDefault="00D05069" w:rsidP="00664806">
            <w:pPr>
              <w:pStyle w:val="Style2"/>
              <w:spacing w:line="240" w:lineRule="auto"/>
              <w:ind w:firstLine="0"/>
              <w:jc w:val="left"/>
              <w:rPr>
                <w:rStyle w:val="FontStyle12"/>
                <w:rFonts w:eastAsia="Calibri"/>
                <w:sz w:val="24"/>
                <w:szCs w:val="24"/>
              </w:rPr>
            </w:pPr>
          </w:p>
          <w:p w:rsidR="00D05069" w:rsidRDefault="00D05069" w:rsidP="00664806">
            <w:pPr>
              <w:pStyle w:val="Style2"/>
              <w:spacing w:line="240" w:lineRule="auto"/>
              <w:ind w:firstLine="0"/>
              <w:jc w:val="left"/>
              <w:rPr>
                <w:rStyle w:val="FontStyle12"/>
                <w:rFonts w:eastAsia="Calibri"/>
                <w:sz w:val="24"/>
                <w:szCs w:val="24"/>
              </w:rPr>
            </w:pPr>
          </w:p>
          <w:p w:rsidR="00D05069" w:rsidRDefault="00D05069" w:rsidP="00664806">
            <w:pPr>
              <w:pStyle w:val="Style2"/>
              <w:spacing w:line="240" w:lineRule="auto"/>
              <w:ind w:firstLine="0"/>
              <w:jc w:val="left"/>
              <w:rPr>
                <w:rStyle w:val="FontStyle12"/>
                <w:rFonts w:eastAsia="Calibri"/>
                <w:sz w:val="24"/>
                <w:szCs w:val="24"/>
              </w:rPr>
            </w:pPr>
          </w:p>
          <w:p w:rsidR="00D05069" w:rsidRDefault="00D05069" w:rsidP="00664806">
            <w:pPr>
              <w:pStyle w:val="Style2"/>
              <w:spacing w:line="240" w:lineRule="auto"/>
              <w:ind w:firstLine="0"/>
              <w:jc w:val="left"/>
              <w:rPr>
                <w:rStyle w:val="FontStyle12"/>
                <w:rFonts w:eastAsia="Calibri"/>
                <w:sz w:val="24"/>
                <w:szCs w:val="24"/>
              </w:rPr>
            </w:pPr>
          </w:p>
          <w:p w:rsidR="00D05069" w:rsidRDefault="00D05069" w:rsidP="00664806">
            <w:pPr>
              <w:pStyle w:val="Style2"/>
              <w:spacing w:line="240" w:lineRule="auto"/>
              <w:ind w:firstLine="0"/>
              <w:jc w:val="left"/>
              <w:rPr>
                <w:rStyle w:val="FontStyle12"/>
                <w:rFonts w:eastAsia="Calibri"/>
                <w:sz w:val="24"/>
                <w:szCs w:val="24"/>
              </w:rPr>
            </w:pPr>
          </w:p>
          <w:p w:rsidR="00D05069" w:rsidRDefault="00D05069" w:rsidP="00664806">
            <w:pPr>
              <w:pStyle w:val="Style2"/>
              <w:spacing w:line="240" w:lineRule="auto"/>
              <w:ind w:firstLine="0"/>
              <w:jc w:val="left"/>
              <w:rPr>
                <w:rStyle w:val="FontStyle12"/>
                <w:rFonts w:eastAsia="Calibri"/>
                <w:sz w:val="24"/>
                <w:szCs w:val="24"/>
              </w:rPr>
            </w:pPr>
          </w:p>
          <w:p w:rsidR="00D05069" w:rsidRDefault="00D05069" w:rsidP="00664806">
            <w:pPr>
              <w:pStyle w:val="Style2"/>
              <w:spacing w:line="240" w:lineRule="auto"/>
              <w:ind w:firstLine="0"/>
              <w:jc w:val="left"/>
              <w:rPr>
                <w:rStyle w:val="FontStyle12"/>
                <w:rFonts w:eastAsia="Calibri"/>
                <w:sz w:val="24"/>
                <w:szCs w:val="24"/>
              </w:rPr>
            </w:pPr>
          </w:p>
          <w:p w:rsidR="00D05069" w:rsidRDefault="00D05069" w:rsidP="00664806">
            <w:pPr>
              <w:pStyle w:val="Style2"/>
              <w:spacing w:line="240" w:lineRule="auto"/>
              <w:ind w:firstLine="0"/>
              <w:jc w:val="left"/>
              <w:rPr>
                <w:rStyle w:val="FontStyle12"/>
                <w:rFonts w:eastAsia="Calibri"/>
                <w:sz w:val="24"/>
                <w:szCs w:val="24"/>
              </w:rPr>
            </w:pPr>
          </w:p>
          <w:p w:rsidR="00D05069" w:rsidRDefault="00D05069" w:rsidP="00664806">
            <w:pPr>
              <w:pStyle w:val="Style2"/>
              <w:spacing w:line="240" w:lineRule="auto"/>
              <w:ind w:firstLine="0"/>
              <w:jc w:val="left"/>
              <w:rPr>
                <w:rStyle w:val="FontStyle12"/>
                <w:rFonts w:eastAsia="Calibri"/>
                <w:sz w:val="24"/>
                <w:szCs w:val="24"/>
              </w:rPr>
            </w:pPr>
          </w:p>
          <w:p w:rsidR="00D05069" w:rsidRDefault="00D05069" w:rsidP="00664806">
            <w:pPr>
              <w:pStyle w:val="Style2"/>
              <w:spacing w:line="240" w:lineRule="auto"/>
              <w:ind w:firstLine="0"/>
              <w:jc w:val="left"/>
              <w:rPr>
                <w:rStyle w:val="FontStyle12"/>
                <w:rFonts w:eastAsia="Calibri"/>
                <w:sz w:val="24"/>
                <w:szCs w:val="24"/>
              </w:rPr>
            </w:pPr>
          </w:p>
          <w:p w:rsidR="00D05069" w:rsidRDefault="00D05069" w:rsidP="00664806">
            <w:pPr>
              <w:pStyle w:val="Style2"/>
              <w:spacing w:line="240" w:lineRule="auto"/>
              <w:ind w:firstLine="0"/>
              <w:jc w:val="left"/>
              <w:rPr>
                <w:rStyle w:val="FontStyle12"/>
                <w:rFonts w:eastAsia="Calibri"/>
                <w:sz w:val="24"/>
                <w:szCs w:val="24"/>
              </w:rPr>
            </w:pPr>
          </w:p>
          <w:p w:rsidR="00D05069" w:rsidRPr="008A3B97" w:rsidRDefault="00D05069" w:rsidP="00664806">
            <w:pPr>
              <w:pStyle w:val="Style2"/>
              <w:spacing w:line="240" w:lineRule="auto"/>
              <w:ind w:firstLine="0"/>
              <w:jc w:val="left"/>
              <w:rPr>
                <w:rStyle w:val="FontStyle12"/>
                <w:rFonts w:eastAsia="Calibri"/>
                <w:sz w:val="24"/>
                <w:szCs w:val="24"/>
              </w:rPr>
            </w:pPr>
          </w:p>
          <w:p w:rsidR="00664806" w:rsidRDefault="00664806" w:rsidP="00664806">
            <w:pPr>
              <w:spacing w:after="0" w:line="240" w:lineRule="auto"/>
              <w:rPr>
                <w:rFonts w:ascii="Times New Roman" w:hAnsi="Times New Roman"/>
                <w:color w:val="000000"/>
                <w:sz w:val="24"/>
                <w:szCs w:val="24"/>
              </w:rPr>
            </w:pPr>
            <w:r w:rsidRPr="008A3B97">
              <w:rPr>
                <w:rStyle w:val="FontStyle12"/>
                <w:rFonts w:eastAsia="Calibri"/>
                <w:sz w:val="24"/>
                <w:szCs w:val="24"/>
              </w:rPr>
              <w:t xml:space="preserve">2. Анализирует полученные результаты развития и делает на их основании количественные и качественные выводы и рекомендации по </w:t>
            </w:r>
            <w:r w:rsidRPr="00C95740">
              <w:rPr>
                <w:rFonts w:ascii="Times New Roman" w:eastAsia="Calibri" w:hAnsi="Times New Roman"/>
                <w:sz w:val="24"/>
                <w:szCs w:val="24"/>
              </w:rPr>
              <w:t>повышению устойчивости компаний ТЭК, включающий построение долгосрочных трендов</w:t>
            </w:r>
          </w:p>
          <w:p w:rsidR="002B1575" w:rsidRPr="005C5885" w:rsidRDefault="002B1575" w:rsidP="001F271D">
            <w:pPr>
              <w:ind w:left="-57"/>
              <w:contextualSpacing/>
              <w:rPr>
                <w:rFonts w:ascii="Times New Roman" w:hAnsi="Times New Roman"/>
                <w:color w:val="FF0000"/>
              </w:rPr>
            </w:pPr>
          </w:p>
        </w:tc>
        <w:tc>
          <w:tcPr>
            <w:tcW w:w="2996" w:type="dxa"/>
          </w:tcPr>
          <w:p w:rsidR="00664806" w:rsidRDefault="00664806" w:rsidP="00664806">
            <w:pPr>
              <w:pStyle w:val="ac"/>
              <w:shd w:val="clear" w:color="auto" w:fill="FFFFFF"/>
              <w:spacing w:before="0" w:beforeAutospacing="0" w:after="0" w:afterAutospacing="0"/>
              <w:ind w:left="5" w:firstLine="47"/>
            </w:pPr>
            <w:r w:rsidRPr="00664806">
              <w:rPr>
                <w:b/>
              </w:rPr>
              <w:t>знать</w:t>
            </w:r>
            <w:r>
              <w:t>: современные тенденции развития финансовых и энергетических рынков национальных экономик</w:t>
            </w:r>
          </w:p>
          <w:p w:rsidR="00664806" w:rsidRDefault="00664806" w:rsidP="00664806">
            <w:pPr>
              <w:pStyle w:val="ac"/>
              <w:shd w:val="clear" w:color="auto" w:fill="FFFFFF"/>
              <w:spacing w:before="0" w:beforeAutospacing="0" w:after="0" w:afterAutospacing="0"/>
              <w:ind w:left="5" w:firstLine="47"/>
            </w:pPr>
            <w:r w:rsidRPr="00664806">
              <w:rPr>
                <w:b/>
              </w:rPr>
              <w:t>уметь</w:t>
            </w:r>
            <w:r>
              <w:t>: работать со статическими данными и проводить анализ основных тенденций на рынке топливно-энергетического комплекса</w:t>
            </w:r>
          </w:p>
          <w:p w:rsidR="00664806" w:rsidRDefault="00664806" w:rsidP="00664806">
            <w:pPr>
              <w:pStyle w:val="ac"/>
              <w:shd w:val="clear" w:color="auto" w:fill="FFFFFF"/>
              <w:spacing w:before="0" w:beforeAutospacing="0" w:after="0" w:afterAutospacing="0"/>
            </w:pPr>
          </w:p>
          <w:p w:rsidR="00D05069" w:rsidRDefault="00D05069" w:rsidP="00664806">
            <w:pPr>
              <w:pStyle w:val="ac"/>
              <w:shd w:val="clear" w:color="auto" w:fill="FFFFFF"/>
              <w:spacing w:before="0" w:beforeAutospacing="0" w:after="0" w:afterAutospacing="0"/>
            </w:pPr>
          </w:p>
          <w:p w:rsidR="00D05069" w:rsidRDefault="00D05069" w:rsidP="00664806">
            <w:pPr>
              <w:pStyle w:val="ac"/>
              <w:shd w:val="clear" w:color="auto" w:fill="FFFFFF"/>
              <w:spacing w:before="0" w:beforeAutospacing="0" w:after="0" w:afterAutospacing="0"/>
            </w:pPr>
          </w:p>
          <w:p w:rsidR="00D05069" w:rsidRDefault="00D05069" w:rsidP="00664806">
            <w:pPr>
              <w:pStyle w:val="ac"/>
              <w:shd w:val="clear" w:color="auto" w:fill="FFFFFF"/>
              <w:spacing w:before="0" w:beforeAutospacing="0" w:after="0" w:afterAutospacing="0"/>
            </w:pPr>
          </w:p>
          <w:p w:rsidR="00D05069" w:rsidRDefault="00D05069" w:rsidP="00664806">
            <w:pPr>
              <w:pStyle w:val="ac"/>
              <w:shd w:val="clear" w:color="auto" w:fill="FFFFFF"/>
              <w:spacing w:before="0" w:beforeAutospacing="0" w:after="0" w:afterAutospacing="0"/>
            </w:pPr>
          </w:p>
          <w:p w:rsidR="00D05069" w:rsidRDefault="00D05069" w:rsidP="00664806">
            <w:pPr>
              <w:pStyle w:val="ac"/>
              <w:shd w:val="clear" w:color="auto" w:fill="FFFFFF"/>
              <w:spacing w:before="0" w:beforeAutospacing="0" w:after="0" w:afterAutospacing="0"/>
            </w:pPr>
          </w:p>
          <w:p w:rsidR="00D05069" w:rsidRDefault="00D05069" w:rsidP="00664806">
            <w:pPr>
              <w:pStyle w:val="ac"/>
              <w:shd w:val="clear" w:color="auto" w:fill="FFFFFF"/>
              <w:spacing w:before="0" w:beforeAutospacing="0" w:after="0" w:afterAutospacing="0"/>
            </w:pPr>
          </w:p>
          <w:p w:rsidR="00D05069" w:rsidRDefault="00D05069" w:rsidP="00664806">
            <w:pPr>
              <w:pStyle w:val="ac"/>
              <w:shd w:val="clear" w:color="auto" w:fill="FFFFFF"/>
              <w:spacing w:before="0" w:beforeAutospacing="0" w:after="0" w:afterAutospacing="0"/>
            </w:pPr>
          </w:p>
          <w:p w:rsidR="00D05069" w:rsidRDefault="00D05069" w:rsidP="00664806">
            <w:pPr>
              <w:pStyle w:val="ac"/>
              <w:shd w:val="clear" w:color="auto" w:fill="FFFFFF"/>
              <w:spacing w:before="0" w:beforeAutospacing="0" w:after="0" w:afterAutospacing="0"/>
            </w:pPr>
          </w:p>
          <w:p w:rsidR="00D05069" w:rsidRDefault="00D05069" w:rsidP="00664806">
            <w:pPr>
              <w:pStyle w:val="ac"/>
              <w:shd w:val="clear" w:color="auto" w:fill="FFFFFF"/>
              <w:spacing w:before="0" w:beforeAutospacing="0" w:after="0" w:afterAutospacing="0"/>
            </w:pPr>
          </w:p>
          <w:p w:rsidR="00664806" w:rsidRDefault="00664806" w:rsidP="00664806">
            <w:pPr>
              <w:pStyle w:val="ac"/>
              <w:shd w:val="clear" w:color="auto" w:fill="FFFFFF"/>
              <w:spacing w:before="0" w:beforeAutospacing="0" w:after="0" w:afterAutospacing="0"/>
              <w:ind w:left="5" w:firstLine="47"/>
            </w:pPr>
            <w:r w:rsidRPr="00664806">
              <w:rPr>
                <w:b/>
              </w:rPr>
              <w:t>знать:</w:t>
            </w:r>
            <w:r>
              <w:t xml:space="preserve"> количественные и качественные индикаторы ТЭК</w:t>
            </w:r>
          </w:p>
          <w:p w:rsidR="00664806" w:rsidRDefault="00664806" w:rsidP="00664806">
            <w:pPr>
              <w:pStyle w:val="ac"/>
              <w:shd w:val="clear" w:color="auto" w:fill="FFFFFF"/>
              <w:spacing w:before="0" w:beforeAutospacing="0" w:after="0" w:afterAutospacing="0"/>
              <w:ind w:left="5" w:firstLine="47"/>
            </w:pPr>
            <w:r w:rsidRPr="00664806">
              <w:rPr>
                <w:b/>
              </w:rPr>
              <w:t>уметь</w:t>
            </w:r>
            <w:r w:rsidRPr="0046220A">
              <w:t xml:space="preserve">: </w:t>
            </w:r>
            <w:r>
              <w:t>проводить расчеты и делать соответствующие выводы полученных результаты, а также строить долгосрочные тренды в области энергетики</w:t>
            </w:r>
          </w:p>
          <w:p w:rsidR="00664806" w:rsidRDefault="00664806" w:rsidP="00664806">
            <w:pPr>
              <w:pStyle w:val="ac"/>
              <w:shd w:val="clear" w:color="auto" w:fill="FFFFFF"/>
              <w:spacing w:before="0" w:beforeAutospacing="0" w:after="0" w:afterAutospacing="0"/>
              <w:ind w:left="5"/>
            </w:pPr>
          </w:p>
          <w:p w:rsidR="002B1575" w:rsidRPr="005C5885" w:rsidRDefault="002B1575" w:rsidP="001F271D">
            <w:pPr>
              <w:widowControl w:val="0"/>
              <w:autoSpaceDE w:val="0"/>
              <w:autoSpaceDN w:val="0"/>
              <w:adjustRightInd w:val="0"/>
              <w:jc w:val="both"/>
              <w:rPr>
                <w:rFonts w:ascii="Times New Roman" w:hAnsi="Times New Roman"/>
                <w:color w:val="FF0000"/>
                <w:sz w:val="28"/>
                <w:szCs w:val="28"/>
              </w:rPr>
            </w:pPr>
          </w:p>
        </w:tc>
        <w:tc>
          <w:tcPr>
            <w:tcW w:w="3402" w:type="dxa"/>
          </w:tcPr>
          <w:p w:rsidR="00664806" w:rsidRDefault="00664806" w:rsidP="00664806">
            <w:pPr>
              <w:pStyle w:val="Style2"/>
              <w:spacing w:line="240" w:lineRule="auto"/>
              <w:ind w:firstLine="0"/>
            </w:pPr>
            <w:r w:rsidRPr="00373C87">
              <w:rPr>
                <w:rFonts w:eastAsia="Calibri"/>
                <w:b/>
              </w:rPr>
              <w:t>Задание 1</w:t>
            </w:r>
            <w:r>
              <w:rPr>
                <w:rFonts w:eastAsia="Calibri"/>
                <w:b/>
              </w:rPr>
              <w:t xml:space="preserve">. </w:t>
            </w:r>
            <w:r w:rsidRPr="00013771">
              <w:t>В настоящее время р</w:t>
            </w:r>
            <w:r>
              <w:t>яд развитых и развивающихся стра</w:t>
            </w:r>
            <w:r w:rsidRPr="00013771">
              <w:t>н широко используют для непродовольственных целей отдельные сельскохозяйственные товары, в основном зерновые и масличные культуры, а также биомассу, произведенную из отходов пищевой промышленности и переработки сельскохозяй</w:t>
            </w:r>
            <w:r>
              <w:t xml:space="preserve">ственного </w:t>
            </w:r>
            <w:r w:rsidRPr="00013771">
              <w:t>сырья. Из одних видов сельхозпродукции получают этанол, из других</w:t>
            </w:r>
            <w:r>
              <w:t> </w:t>
            </w:r>
            <w:r w:rsidRPr="00013771">
              <w:t>—</w:t>
            </w:r>
            <w:r>
              <w:t xml:space="preserve"> </w:t>
            </w:r>
            <w:proofErr w:type="spellStart"/>
            <w:r w:rsidRPr="00013771">
              <w:t>биодизельное</w:t>
            </w:r>
            <w:proofErr w:type="spellEnd"/>
            <w:r w:rsidRPr="00013771">
              <w:t xml:space="preserve"> топливо. За всеми видами топлива, получаемого из растительной и животной биомассы, закрепился термин «</w:t>
            </w:r>
            <w:proofErr w:type="spellStart"/>
            <w:r w:rsidRPr="00013771">
              <w:t>биотопливо</w:t>
            </w:r>
            <w:proofErr w:type="spellEnd"/>
            <w:r w:rsidRPr="00013771">
              <w:t>». Используя ресурсы Интернет</w:t>
            </w:r>
            <w:r>
              <w:t>а по рынкам</w:t>
            </w:r>
            <w:r w:rsidRPr="00013771">
              <w:t xml:space="preserve"> продовольствия и энергоносителей</w:t>
            </w:r>
            <w:r>
              <w:t>,</w:t>
            </w:r>
            <w:r w:rsidRPr="00013771">
              <w:t xml:space="preserve"> проведите SWOT-анализ влияния рынка </w:t>
            </w:r>
            <w:proofErr w:type="spellStart"/>
            <w:r w:rsidRPr="00013771">
              <w:t>биотоплива</w:t>
            </w:r>
            <w:proofErr w:type="spellEnd"/>
            <w:r w:rsidRPr="00013771">
              <w:t xml:space="preserve"> на мировые рынки сельхозпродукции и энергоносителей. Следует</w:t>
            </w:r>
            <w:r>
              <w:t> </w:t>
            </w:r>
            <w:r w:rsidRPr="00013771">
              <w:t xml:space="preserve">ли России стремиться получить конкурентные преимущества на мировом рынке </w:t>
            </w:r>
            <w:proofErr w:type="spellStart"/>
            <w:r w:rsidRPr="00013771">
              <w:t>биотоплива</w:t>
            </w:r>
            <w:proofErr w:type="spellEnd"/>
            <w:r w:rsidRPr="00013771">
              <w:t>?</w:t>
            </w:r>
          </w:p>
          <w:p w:rsidR="00664806" w:rsidRPr="00664806" w:rsidRDefault="00664806" w:rsidP="00664806">
            <w:pPr>
              <w:spacing w:after="0" w:line="240" w:lineRule="auto"/>
              <w:jc w:val="both"/>
              <w:rPr>
                <w:rFonts w:ascii="Times New Roman" w:hAnsi="Times New Roman"/>
                <w:b/>
                <w:color w:val="000000"/>
                <w:sz w:val="24"/>
                <w:szCs w:val="24"/>
              </w:rPr>
            </w:pPr>
            <w:r>
              <w:rPr>
                <w:rFonts w:ascii="Times New Roman" w:eastAsia="Calibri" w:hAnsi="Times New Roman"/>
                <w:b/>
                <w:sz w:val="24"/>
                <w:szCs w:val="24"/>
              </w:rPr>
              <w:t xml:space="preserve">Задание 2. </w:t>
            </w:r>
            <w:r w:rsidRPr="00664806">
              <w:rPr>
                <w:rFonts w:ascii="Times New Roman" w:hAnsi="Times New Roman"/>
                <w:bCs/>
                <w:sz w:val="24"/>
                <w:szCs w:val="24"/>
              </w:rPr>
              <w:t>На основании данных таблицы (по оценке ОПЕК 2020 г. - https://top-rf.ru/places/618-zapasy-i-dobycha-nefti.html), определите долю отдельных государств в мировых запасах нефти, которую занимают 15 лидеров. Определите также долю этих государств в мировой добыче нефти и сравните с их долей в мировых запасах. Сделайте выводы на основе аналитических данных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1006"/>
              <w:gridCol w:w="1071"/>
            </w:tblGrid>
            <w:tr w:rsidR="00664806" w:rsidRPr="00601E35" w:rsidTr="001F271D">
              <w:tc>
                <w:tcPr>
                  <w:tcW w:w="3049" w:type="dxa"/>
                </w:tcPr>
                <w:p w:rsidR="00664806" w:rsidRPr="00601E35" w:rsidRDefault="00664806" w:rsidP="001F271D">
                  <w:pPr>
                    <w:pStyle w:val="Paragraph"/>
                    <w:ind w:firstLine="0"/>
                    <w:jc w:val="center"/>
                    <w:rPr>
                      <w:bCs/>
                    </w:rPr>
                  </w:pPr>
                  <w:r>
                    <w:rPr>
                      <w:bCs/>
                    </w:rPr>
                    <w:t>Страна</w:t>
                  </w:r>
                </w:p>
              </w:tc>
              <w:tc>
                <w:tcPr>
                  <w:tcW w:w="3145" w:type="dxa"/>
                </w:tcPr>
                <w:p w:rsidR="00664806" w:rsidRPr="00601E35" w:rsidRDefault="00664806" w:rsidP="001F271D">
                  <w:pPr>
                    <w:pStyle w:val="Paragraph"/>
                    <w:ind w:firstLine="0"/>
                    <w:jc w:val="center"/>
                    <w:rPr>
                      <w:bCs/>
                      <w:lang w:val="en-US"/>
                    </w:rPr>
                  </w:pPr>
                  <w:r w:rsidRPr="00601E35">
                    <w:rPr>
                      <w:bCs/>
                    </w:rPr>
                    <w:t xml:space="preserve">Запасы, млн </w:t>
                  </w:r>
                  <w:proofErr w:type="spellStart"/>
                  <w:r w:rsidRPr="00601E35">
                    <w:rPr>
                      <w:bCs/>
                    </w:rPr>
                    <w:t>барр</w:t>
                  </w:r>
                  <w:proofErr w:type="spellEnd"/>
                  <w:r w:rsidRPr="00601E35">
                    <w:rPr>
                      <w:bCs/>
                    </w:rPr>
                    <w:t>.</w:t>
                  </w:r>
                </w:p>
              </w:tc>
              <w:tc>
                <w:tcPr>
                  <w:tcW w:w="3151" w:type="dxa"/>
                </w:tcPr>
                <w:p w:rsidR="00664806" w:rsidRPr="00601E35" w:rsidRDefault="00664806" w:rsidP="001F271D">
                  <w:pPr>
                    <w:pStyle w:val="Paragraph"/>
                    <w:ind w:firstLine="0"/>
                    <w:jc w:val="center"/>
                    <w:rPr>
                      <w:bCs/>
                    </w:rPr>
                  </w:pPr>
                  <w:r w:rsidRPr="00601E35">
                    <w:rPr>
                      <w:bCs/>
                    </w:rPr>
                    <w:t xml:space="preserve">Добыча, тыс. </w:t>
                  </w:r>
                  <w:proofErr w:type="spellStart"/>
                  <w:r w:rsidRPr="00601E35">
                    <w:rPr>
                      <w:bCs/>
                    </w:rPr>
                    <w:t>барр</w:t>
                  </w:r>
                  <w:proofErr w:type="spellEnd"/>
                  <w:r w:rsidRPr="00601E35">
                    <w:rPr>
                      <w:bCs/>
                    </w:rPr>
                    <w:t>. в день</w:t>
                  </w:r>
                </w:p>
              </w:tc>
            </w:tr>
            <w:tr w:rsidR="00664806" w:rsidRPr="00601E35" w:rsidTr="001F271D">
              <w:tc>
                <w:tcPr>
                  <w:tcW w:w="3049" w:type="dxa"/>
                </w:tcPr>
                <w:p w:rsidR="00664806" w:rsidRPr="00601E35" w:rsidRDefault="00664806" w:rsidP="00664806">
                  <w:pPr>
                    <w:pStyle w:val="Tabletext"/>
                    <w:ind w:firstLine="0"/>
                    <w:jc w:val="left"/>
                    <w:rPr>
                      <w:bCs/>
                    </w:rPr>
                  </w:pPr>
                  <w:r w:rsidRPr="00601E35">
                    <w:rPr>
                      <w:bCs/>
                    </w:rPr>
                    <w:t>Венесуэла</w:t>
                  </w:r>
                </w:p>
              </w:tc>
              <w:tc>
                <w:tcPr>
                  <w:tcW w:w="3145" w:type="dxa"/>
                </w:tcPr>
                <w:p w:rsidR="00664806" w:rsidRPr="00601E35" w:rsidRDefault="00664806" w:rsidP="00664806">
                  <w:pPr>
                    <w:pStyle w:val="Tabletext"/>
                    <w:ind w:firstLine="0"/>
                    <w:jc w:val="left"/>
                    <w:rPr>
                      <w:bCs/>
                    </w:rPr>
                  </w:pPr>
                  <w:r w:rsidRPr="00601E35">
                    <w:rPr>
                      <w:bCs/>
                    </w:rPr>
                    <w:t>303,3</w:t>
                  </w:r>
                </w:p>
              </w:tc>
              <w:tc>
                <w:tcPr>
                  <w:tcW w:w="3151" w:type="dxa"/>
                </w:tcPr>
                <w:p w:rsidR="00664806" w:rsidRPr="00601E35" w:rsidRDefault="00664806" w:rsidP="00664806">
                  <w:pPr>
                    <w:pStyle w:val="Tabletext"/>
                    <w:ind w:firstLine="0"/>
                    <w:jc w:val="left"/>
                    <w:rPr>
                      <w:bCs/>
                    </w:rPr>
                  </w:pPr>
                  <w:r w:rsidRPr="00601E35">
                    <w:rPr>
                      <w:bCs/>
                    </w:rPr>
                    <w:t>0,6</w:t>
                  </w:r>
                </w:p>
              </w:tc>
            </w:tr>
            <w:tr w:rsidR="00664806" w:rsidRPr="00601E35" w:rsidTr="001F271D">
              <w:tc>
                <w:tcPr>
                  <w:tcW w:w="3049" w:type="dxa"/>
                </w:tcPr>
                <w:p w:rsidR="00664806" w:rsidRPr="00601E35" w:rsidRDefault="00664806" w:rsidP="00664806">
                  <w:pPr>
                    <w:pStyle w:val="Tabletext"/>
                    <w:ind w:firstLine="0"/>
                    <w:jc w:val="left"/>
                    <w:rPr>
                      <w:bCs/>
                    </w:rPr>
                  </w:pPr>
                  <w:r w:rsidRPr="00601E35">
                    <w:rPr>
                      <w:bCs/>
                    </w:rPr>
                    <w:t>Саудовская Аравия</w:t>
                  </w:r>
                </w:p>
              </w:tc>
              <w:tc>
                <w:tcPr>
                  <w:tcW w:w="3145" w:type="dxa"/>
                </w:tcPr>
                <w:p w:rsidR="00664806" w:rsidRPr="00601E35" w:rsidRDefault="00664806" w:rsidP="00664806">
                  <w:pPr>
                    <w:pStyle w:val="Tabletext"/>
                    <w:ind w:firstLine="0"/>
                    <w:jc w:val="left"/>
                    <w:rPr>
                      <w:bCs/>
                    </w:rPr>
                  </w:pPr>
                  <w:r w:rsidRPr="00601E35">
                    <w:rPr>
                      <w:bCs/>
                    </w:rPr>
                    <w:t>261,6</w:t>
                  </w:r>
                </w:p>
              </w:tc>
              <w:tc>
                <w:tcPr>
                  <w:tcW w:w="3151" w:type="dxa"/>
                </w:tcPr>
                <w:p w:rsidR="00664806" w:rsidRPr="00601E35" w:rsidRDefault="00664806" w:rsidP="00664806">
                  <w:pPr>
                    <w:pStyle w:val="Tabletext"/>
                    <w:ind w:firstLine="0"/>
                    <w:jc w:val="left"/>
                    <w:rPr>
                      <w:bCs/>
                    </w:rPr>
                  </w:pPr>
                  <w:r w:rsidRPr="00601E35">
                    <w:rPr>
                      <w:bCs/>
                    </w:rPr>
                    <w:t>9,2</w:t>
                  </w:r>
                </w:p>
              </w:tc>
            </w:tr>
            <w:tr w:rsidR="00664806" w:rsidRPr="00601E35" w:rsidTr="001F271D">
              <w:tc>
                <w:tcPr>
                  <w:tcW w:w="3049" w:type="dxa"/>
                </w:tcPr>
                <w:p w:rsidR="00664806" w:rsidRPr="00601E35" w:rsidRDefault="00664806" w:rsidP="00664806">
                  <w:pPr>
                    <w:pStyle w:val="Tabletext"/>
                    <w:ind w:firstLine="0"/>
                    <w:jc w:val="left"/>
                    <w:rPr>
                      <w:bCs/>
                    </w:rPr>
                  </w:pPr>
                  <w:r w:rsidRPr="00601E35">
                    <w:rPr>
                      <w:bCs/>
                    </w:rPr>
                    <w:t>Иран</w:t>
                  </w:r>
                </w:p>
              </w:tc>
              <w:tc>
                <w:tcPr>
                  <w:tcW w:w="3145" w:type="dxa"/>
                </w:tcPr>
                <w:p w:rsidR="00664806" w:rsidRPr="00601E35" w:rsidRDefault="00664806" w:rsidP="00664806">
                  <w:pPr>
                    <w:pStyle w:val="Tabletext"/>
                    <w:ind w:firstLine="0"/>
                    <w:jc w:val="left"/>
                    <w:rPr>
                      <w:bCs/>
                    </w:rPr>
                  </w:pPr>
                  <w:r w:rsidRPr="00601E35">
                    <w:rPr>
                      <w:bCs/>
                    </w:rPr>
                    <w:t>208,6</w:t>
                  </w:r>
                </w:p>
              </w:tc>
              <w:tc>
                <w:tcPr>
                  <w:tcW w:w="3151" w:type="dxa"/>
                </w:tcPr>
                <w:p w:rsidR="00664806" w:rsidRPr="00601E35" w:rsidRDefault="00664806" w:rsidP="00664806">
                  <w:pPr>
                    <w:pStyle w:val="Tabletext"/>
                    <w:ind w:firstLine="0"/>
                    <w:jc w:val="left"/>
                    <w:rPr>
                      <w:bCs/>
                    </w:rPr>
                  </w:pPr>
                  <w:r w:rsidRPr="00601E35">
                    <w:rPr>
                      <w:bCs/>
                    </w:rPr>
                    <w:t>2,0</w:t>
                  </w:r>
                </w:p>
              </w:tc>
            </w:tr>
            <w:tr w:rsidR="00664806" w:rsidRPr="00601E35" w:rsidTr="001F271D">
              <w:tc>
                <w:tcPr>
                  <w:tcW w:w="3049" w:type="dxa"/>
                </w:tcPr>
                <w:p w:rsidR="00664806" w:rsidRPr="00601E35" w:rsidRDefault="00664806" w:rsidP="00664806">
                  <w:pPr>
                    <w:pStyle w:val="Tabletext"/>
                    <w:ind w:firstLine="0"/>
                    <w:jc w:val="left"/>
                    <w:rPr>
                      <w:bCs/>
                    </w:rPr>
                  </w:pPr>
                  <w:r w:rsidRPr="00601E35">
                    <w:rPr>
                      <w:bCs/>
                    </w:rPr>
                    <w:lastRenderedPageBreak/>
                    <w:t>Ирак</w:t>
                  </w:r>
                </w:p>
              </w:tc>
              <w:tc>
                <w:tcPr>
                  <w:tcW w:w="3145" w:type="dxa"/>
                </w:tcPr>
                <w:p w:rsidR="00664806" w:rsidRPr="00601E35" w:rsidRDefault="00664806" w:rsidP="00664806">
                  <w:pPr>
                    <w:pStyle w:val="Tabletext"/>
                    <w:ind w:firstLine="0"/>
                    <w:jc w:val="left"/>
                    <w:rPr>
                      <w:bCs/>
                    </w:rPr>
                  </w:pPr>
                  <w:r w:rsidRPr="00601E35">
                    <w:rPr>
                      <w:bCs/>
                    </w:rPr>
                    <w:t>145,0</w:t>
                  </w:r>
                </w:p>
              </w:tc>
              <w:tc>
                <w:tcPr>
                  <w:tcW w:w="3151" w:type="dxa"/>
                </w:tcPr>
                <w:p w:rsidR="00664806" w:rsidRPr="00601E35" w:rsidRDefault="00664806" w:rsidP="00664806">
                  <w:pPr>
                    <w:pStyle w:val="Tabletext"/>
                    <w:ind w:firstLine="0"/>
                    <w:jc w:val="left"/>
                    <w:rPr>
                      <w:bCs/>
                    </w:rPr>
                  </w:pPr>
                  <w:r w:rsidRPr="00601E35">
                    <w:rPr>
                      <w:bCs/>
                    </w:rPr>
                    <w:t>4,0</w:t>
                  </w:r>
                </w:p>
              </w:tc>
            </w:tr>
            <w:tr w:rsidR="00664806" w:rsidRPr="00601E35" w:rsidTr="001F271D">
              <w:tc>
                <w:tcPr>
                  <w:tcW w:w="3049" w:type="dxa"/>
                </w:tcPr>
                <w:p w:rsidR="00664806" w:rsidRPr="00601E35" w:rsidRDefault="00664806" w:rsidP="00664806">
                  <w:pPr>
                    <w:pStyle w:val="Tabletext"/>
                    <w:ind w:firstLine="0"/>
                    <w:jc w:val="left"/>
                    <w:rPr>
                      <w:bCs/>
                    </w:rPr>
                  </w:pPr>
                  <w:r w:rsidRPr="00601E35">
                    <w:rPr>
                      <w:bCs/>
                    </w:rPr>
                    <w:t>ОАЭ</w:t>
                  </w:r>
                </w:p>
              </w:tc>
              <w:tc>
                <w:tcPr>
                  <w:tcW w:w="3145" w:type="dxa"/>
                </w:tcPr>
                <w:p w:rsidR="00664806" w:rsidRPr="00601E35" w:rsidRDefault="00664806" w:rsidP="00664806">
                  <w:pPr>
                    <w:pStyle w:val="Tabletext"/>
                    <w:ind w:firstLine="0"/>
                    <w:jc w:val="left"/>
                    <w:rPr>
                      <w:bCs/>
                    </w:rPr>
                  </w:pPr>
                  <w:r w:rsidRPr="00601E35">
                    <w:rPr>
                      <w:bCs/>
                    </w:rPr>
                    <w:t>107,0</w:t>
                  </w:r>
                </w:p>
              </w:tc>
              <w:tc>
                <w:tcPr>
                  <w:tcW w:w="3151" w:type="dxa"/>
                </w:tcPr>
                <w:p w:rsidR="00664806" w:rsidRPr="00601E35" w:rsidRDefault="00664806" w:rsidP="00664806">
                  <w:pPr>
                    <w:pStyle w:val="Tabletext"/>
                    <w:ind w:firstLine="0"/>
                    <w:jc w:val="left"/>
                    <w:rPr>
                      <w:bCs/>
                    </w:rPr>
                  </w:pPr>
                  <w:r w:rsidRPr="00601E35">
                    <w:rPr>
                      <w:bCs/>
                    </w:rPr>
                    <w:t>2,8</w:t>
                  </w:r>
                </w:p>
              </w:tc>
            </w:tr>
            <w:tr w:rsidR="00664806" w:rsidRPr="00601E35" w:rsidTr="001F271D">
              <w:tc>
                <w:tcPr>
                  <w:tcW w:w="3049" w:type="dxa"/>
                </w:tcPr>
                <w:p w:rsidR="00664806" w:rsidRPr="00601E35" w:rsidRDefault="00664806" w:rsidP="00664806">
                  <w:pPr>
                    <w:pStyle w:val="Tabletext"/>
                    <w:ind w:firstLine="0"/>
                    <w:jc w:val="left"/>
                    <w:rPr>
                      <w:bCs/>
                    </w:rPr>
                  </w:pPr>
                  <w:r w:rsidRPr="00601E35">
                    <w:rPr>
                      <w:bCs/>
                    </w:rPr>
                    <w:t>Кувейт</w:t>
                  </w:r>
                </w:p>
              </w:tc>
              <w:tc>
                <w:tcPr>
                  <w:tcW w:w="3145" w:type="dxa"/>
                </w:tcPr>
                <w:p w:rsidR="00664806" w:rsidRPr="00601E35" w:rsidRDefault="00664806" w:rsidP="00664806">
                  <w:pPr>
                    <w:pStyle w:val="Tabletext"/>
                    <w:ind w:firstLine="0"/>
                    <w:jc w:val="left"/>
                    <w:rPr>
                      <w:bCs/>
                    </w:rPr>
                  </w:pPr>
                  <w:r w:rsidRPr="00601E35">
                    <w:rPr>
                      <w:bCs/>
                    </w:rPr>
                    <w:t>101,5</w:t>
                  </w:r>
                </w:p>
              </w:tc>
              <w:tc>
                <w:tcPr>
                  <w:tcW w:w="3151" w:type="dxa"/>
                </w:tcPr>
                <w:p w:rsidR="00664806" w:rsidRPr="00601E35" w:rsidRDefault="00664806" w:rsidP="00664806">
                  <w:pPr>
                    <w:pStyle w:val="Tabletext"/>
                    <w:ind w:firstLine="0"/>
                    <w:jc w:val="left"/>
                    <w:rPr>
                      <w:bCs/>
                    </w:rPr>
                  </w:pPr>
                  <w:r w:rsidRPr="00601E35">
                    <w:rPr>
                      <w:bCs/>
                    </w:rPr>
                    <w:t>2,5</w:t>
                  </w:r>
                </w:p>
              </w:tc>
            </w:tr>
            <w:tr w:rsidR="00664806" w:rsidRPr="00601E35" w:rsidTr="001F271D">
              <w:tc>
                <w:tcPr>
                  <w:tcW w:w="3049" w:type="dxa"/>
                </w:tcPr>
                <w:p w:rsidR="00664806" w:rsidRPr="00601E35" w:rsidRDefault="00664806" w:rsidP="00664806">
                  <w:pPr>
                    <w:pStyle w:val="Tabletext"/>
                    <w:ind w:firstLine="0"/>
                    <w:jc w:val="left"/>
                    <w:rPr>
                      <w:bCs/>
                    </w:rPr>
                  </w:pPr>
                  <w:r w:rsidRPr="00601E35">
                    <w:rPr>
                      <w:bCs/>
                    </w:rPr>
                    <w:t>Россия</w:t>
                  </w:r>
                </w:p>
              </w:tc>
              <w:tc>
                <w:tcPr>
                  <w:tcW w:w="3145" w:type="dxa"/>
                </w:tcPr>
                <w:p w:rsidR="00664806" w:rsidRPr="00601E35" w:rsidRDefault="00664806" w:rsidP="00664806">
                  <w:pPr>
                    <w:pStyle w:val="Tabletext"/>
                    <w:ind w:firstLine="0"/>
                    <w:jc w:val="left"/>
                    <w:rPr>
                      <w:bCs/>
                    </w:rPr>
                  </w:pPr>
                  <w:r w:rsidRPr="00601E35">
                    <w:rPr>
                      <w:bCs/>
                    </w:rPr>
                    <w:t>80,0</w:t>
                  </w:r>
                </w:p>
              </w:tc>
              <w:tc>
                <w:tcPr>
                  <w:tcW w:w="3151" w:type="dxa"/>
                </w:tcPr>
                <w:p w:rsidR="00664806" w:rsidRPr="00601E35" w:rsidRDefault="00664806" w:rsidP="00664806">
                  <w:pPr>
                    <w:pStyle w:val="Tabletext"/>
                    <w:ind w:firstLine="0"/>
                    <w:jc w:val="left"/>
                    <w:rPr>
                      <w:bCs/>
                    </w:rPr>
                  </w:pPr>
                  <w:r w:rsidRPr="00601E35">
                    <w:rPr>
                      <w:bCs/>
                    </w:rPr>
                    <w:t>9,6</w:t>
                  </w:r>
                </w:p>
              </w:tc>
            </w:tr>
            <w:tr w:rsidR="00664806" w:rsidRPr="00601E35" w:rsidTr="001F271D">
              <w:tc>
                <w:tcPr>
                  <w:tcW w:w="3049" w:type="dxa"/>
                </w:tcPr>
                <w:p w:rsidR="00664806" w:rsidRPr="00601E35" w:rsidRDefault="00664806" w:rsidP="00664806">
                  <w:pPr>
                    <w:pStyle w:val="Tabletext"/>
                    <w:ind w:firstLine="0"/>
                    <w:jc w:val="left"/>
                    <w:rPr>
                      <w:bCs/>
                    </w:rPr>
                  </w:pPr>
                  <w:r w:rsidRPr="00601E35">
                    <w:rPr>
                      <w:bCs/>
                    </w:rPr>
                    <w:t>Ливия</w:t>
                  </w:r>
                </w:p>
              </w:tc>
              <w:tc>
                <w:tcPr>
                  <w:tcW w:w="3145" w:type="dxa"/>
                </w:tcPr>
                <w:p w:rsidR="00664806" w:rsidRPr="00601E35" w:rsidRDefault="00664806" w:rsidP="00664806">
                  <w:pPr>
                    <w:pStyle w:val="Tabletext"/>
                    <w:ind w:firstLine="0"/>
                    <w:jc w:val="left"/>
                    <w:rPr>
                      <w:bCs/>
                    </w:rPr>
                  </w:pPr>
                  <w:r w:rsidRPr="00601E35">
                    <w:rPr>
                      <w:bCs/>
                    </w:rPr>
                    <w:t>48,4</w:t>
                  </w:r>
                </w:p>
              </w:tc>
              <w:tc>
                <w:tcPr>
                  <w:tcW w:w="3151" w:type="dxa"/>
                </w:tcPr>
                <w:p w:rsidR="00664806" w:rsidRPr="00601E35" w:rsidRDefault="00664806" w:rsidP="00664806">
                  <w:pPr>
                    <w:pStyle w:val="Tabletext"/>
                    <w:ind w:firstLine="0"/>
                    <w:jc w:val="left"/>
                    <w:rPr>
                      <w:bCs/>
                    </w:rPr>
                  </w:pPr>
                  <w:r w:rsidRPr="00601E35">
                    <w:rPr>
                      <w:bCs/>
                    </w:rPr>
                    <w:t>0,4</w:t>
                  </w:r>
                </w:p>
              </w:tc>
            </w:tr>
            <w:tr w:rsidR="00664806" w:rsidRPr="00601E35" w:rsidTr="001F271D">
              <w:tc>
                <w:tcPr>
                  <w:tcW w:w="3049" w:type="dxa"/>
                </w:tcPr>
                <w:p w:rsidR="00664806" w:rsidRPr="00601E35" w:rsidRDefault="00664806" w:rsidP="00664806">
                  <w:pPr>
                    <w:pStyle w:val="Tabletext"/>
                    <w:ind w:firstLine="0"/>
                    <w:jc w:val="left"/>
                    <w:rPr>
                      <w:bCs/>
                    </w:rPr>
                  </w:pPr>
                  <w:r w:rsidRPr="00601E35">
                    <w:rPr>
                      <w:bCs/>
                    </w:rPr>
                    <w:t>США</w:t>
                  </w:r>
                </w:p>
              </w:tc>
              <w:tc>
                <w:tcPr>
                  <w:tcW w:w="3145" w:type="dxa"/>
                </w:tcPr>
                <w:p w:rsidR="00664806" w:rsidRPr="00601E35" w:rsidRDefault="00664806" w:rsidP="00664806">
                  <w:pPr>
                    <w:pStyle w:val="Tabletext"/>
                    <w:ind w:firstLine="0"/>
                    <w:jc w:val="left"/>
                    <w:rPr>
                      <w:bCs/>
                    </w:rPr>
                  </w:pPr>
                  <w:r w:rsidRPr="00601E35">
                    <w:rPr>
                      <w:bCs/>
                    </w:rPr>
                    <w:t>44,5</w:t>
                  </w:r>
                </w:p>
              </w:tc>
              <w:tc>
                <w:tcPr>
                  <w:tcW w:w="3151" w:type="dxa"/>
                </w:tcPr>
                <w:p w:rsidR="00664806" w:rsidRPr="00601E35" w:rsidRDefault="00664806" w:rsidP="00664806">
                  <w:pPr>
                    <w:pStyle w:val="Tabletext"/>
                    <w:ind w:firstLine="0"/>
                    <w:jc w:val="left"/>
                    <w:rPr>
                      <w:bCs/>
                    </w:rPr>
                  </w:pPr>
                  <w:r w:rsidRPr="00601E35">
                    <w:rPr>
                      <w:bCs/>
                    </w:rPr>
                    <w:t>11,3</w:t>
                  </w:r>
                </w:p>
              </w:tc>
            </w:tr>
            <w:tr w:rsidR="00664806" w:rsidRPr="00601E35" w:rsidTr="001F271D">
              <w:tc>
                <w:tcPr>
                  <w:tcW w:w="3049" w:type="dxa"/>
                </w:tcPr>
                <w:p w:rsidR="00664806" w:rsidRPr="00601E35" w:rsidRDefault="00664806" w:rsidP="00664806">
                  <w:pPr>
                    <w:pStyle w:val="Tabletext"/>
                    <w:ind w:firstLine="0"/>
                    <w:jc w:val="left"/>
                    <w:rPr>
                      <w:bCs/>
                    </w:rPr>
                  </w:pPr>
                  <w:r w:rsidRPr="00601E35">
                    <w:rPr>
                      <w:bCs/>
                    </w:rPr>
                    <w:t>Нигерия</w:t>
                  </w:r>
                </w:p>
              </w:tc>
              <w:tc>
                <w:tcPr>
                  <w:tcW w:w="3145" w:type="dxa"/>
                </w:tcPr>
                <w:p w:rsidR="00664806" w:rsidRPr="00601E35" w:rsidRDefault="00664806" w:rsidP="00664806">
                  <w:pPr>
                    <w:pStyle w:val="Tabletext"/>
                    <w:ind w:firstLine="0"/>
                    <w:jc w:val="left"/>
                    <w:rPr>
                      <w:bCs/>
                    </w:rPr>
                  </w:pPr>
                  <w:r w:rsidRPr="00601E35">
                    <w:rPr>
                      <w:bCs/>
                    </w:rPr>
                    <w:t>36,9</w:t>
                  </w:r>
                </w:p>
              </w:tc>
              <w:tc>
                <w:tcPr>
                  <w:tcW w:w="3151" w:type="dxa"/>
                </w:tcPr>
                <w:p w:rsidR="00664806" w:rsidRPr="00601E35" w:rsidRDefault="00664806" w:rsidP="00664806">
                  <w:pPr>
                    <w:pStyle w:val="Tabletext"/>
                    <w:ind w:firstLine="0"/>
                    <w:jc w:val="left"/>
                    <w:rPr>
                      <w:bCs/>
                    </w:rPr>
                  </w:pPr>
                  <w:r w:rsidRPr="00601E35">
                    <w:rPr>
                      <w:bCs/>
                    </w:rPr>
                    <w:t>1,5</w:t>
                  </w:r>
                </w:p>
              </w:tc>
            </w:tr>
            <w:tr w:rsidR="00664806" w:rsidRPr="00601E35" w:rsidTr="001F271D">
              <w:tc>
                <w:tcPr>
                  <w:tcW w:w="3049" w:type="dxa"/>
                </w:tcPr>
                <w:p w:rsidR="00664806" w:rsidRPr="00601E35" w:rsidRDefault="00664806" w:rsidP="00664806">
                  <w:pPr>
                    <w:pStyle w:val="Tabletext"/>
                    <w:ind w:firstLine="0"/>
                    <w:jc w:val="left"/>
                    <w:rPr>
                      <w:bCs/>
                    </w:rPr>
                  </w:pPr>
                  <w:r w:rsidRPr="00601E35">
                    <w:rPr>
                      <w:bCs/>
                    </w:rPr>
                    <w:t>Казахстан</w:t>
                  </w:r>
                </w:p>
              </w:tc>
              <w:tc>
                <w:tcPr>
                  <w:tcW w:w="3145" w:type="dxa"/>
                </w:tcPr>
                <w:p w:rsidR="00664806" w:rsidRPr="00601E35" w:rsidRDefault="00664806" w:rsidP="00664806">
                  <w:pPr>
                    <w:pStyle w:val="Tabletext"/>
                    <w:ind w:firstLine="0"/>
                    <w:jc w:val="left"/>
                    <w:rPr>
                      <w:bCs/>
                    </w:rPr>
                  </w:pPr>
                  <w:r w:rsidRPr="00601E35">
                    <w:rPr>
                      <w:bCs/>
                    </w:rPr>
                    <w:t>30,0</w:t>
                  </w:r>
                </w:p>
              </w:tc>
              <w:tc>
                <w:tcPr>
                  <w:tcW w:w="3151" w:type="dxa"/>
                </w:tcPr>
                <w:p w:rsidR="00664806" w:rsidRPr="00601E35" w:rsidRDefault="00664806" w:rsidP="00664806">
                  <w:pPr>
                    <w:pStyle w:val="Tabletext"/>
                    <w:ind w:firstLine="0"/>
                    <w:jc w:val="left"/>
                    <w:rPr>
                      <w:bCs/>
                    </w:rPr>
                  </w:pPr>
                  <w:r w:rsidRPr="00601E35">
                    <w:rPr>
                      <w:bCs/>
                    </w:rPr>
                    <w:t>1,5</w:t>
                  </w:r>
                </w:p>
              </w:tc>
            </w:tr>
            <w:tr w:rsidR="00664806" w:rsidRPr="00601E35" w:rsidTr="001F271D">
              <w:tc>
                <w:tcPr>
                  <w:tcW w:w="3049" w:type="dxa"/>
                </w:tcPr>
                <w:p w:rsidR="00664806" w:rsidRPr="00601E35" w:rsidRDefault="00664806" w:rsidP="00664806">
                  <w:pPr>
                    <w:pStyle w:val="Tabletext"/>
                    <w:ind w:firstLine="0"/>
                    <w:jc w:val="left"/>
                    <w:rPr>
                      <w:bCs/>
                    </w:rPr>
                  </w:pPr>
                  <w:r w:rsidRPr="00601E35">
                    <w:rPr>
                      <w:bCs/>
                    </w:rPr>
                    <w:t>Китай</w:t>
                  </w:r>
                </w:p>
              </w:tc>
              <w:tc>
                <w:tcPr>
                  <w:tcW w:w="3145" w:type="dxa"/>
                </w:tcPr>
                <w:p w:rsidR="00664806" w:rsidRPr="00601E35" w:rsidRDefault="00664806" w:rsidP="00664806">
                  <w:pPr>
                    <w:pStyle w:val="Tabletext"/>
                    <w:ind w:firstLine="0"/>
                    <w:jc w:val="left"/>
                    <w:rPr>
                      <w:bCs/>
                    </w:rPr>
                  </w:pPr>
                  <w:r w:rsidRPr="00601E35">
                    <w:rPr>
                      <w:bCs/>
                    </w:rPr>
                    <w:t>26,0</w:t>
                  </w:r>
                </w:p>
              </w:tc>
              <w:tc>
                <w:tcPr>
                  <w:tcW w:w="3151" w:type="dxa"/>
                </w:tcPr>
                <w:p w:rsidR="00664806" w:rsidRPr="00601E35" w:rsidRDefault="00664806" w:rsidP="00664806">
                  <w:pPr>
                    <w:pStyle w:val="Tabletext"/>
                    <w:ind w:firstLine="0"/>
                    <w:jc w:val="left"/>
                    <w:rPr>
                      <w:bCs/>
                    </w:rPr>
                  </w:pPr>
                  <w:r w:rsidRPr="00601E35">
                    <w:rPr>
                      <w:bCs/>
                    </w:rPr>
                    <w:t>3,9</w:t>
                  </w:r>
                </w:p>
              </w:tc>
            </w:tr>
            <w:tr w:rsidR="00664806" w:rsidRPr="00601E35" w:rsidTr="001F271D">
              <w:tc>
                <w:tcPr>
                  <w:tcW w:w="3049" w:type="dxa"/>
                </w:tcPr>
                <w:p w:rsidR="00664806" w:rsidRPr="00601E35" w:rsidRDefault="00664806" w:rsidP="00664806">
                  <w:pPr>
                    <w:pStyle w:val="Tabletext"/>
                    <w:ind w:firstLine="0"/>
                    <w:jc w:val="left"/>
                    <w:rPr>
                      <w:bCs/>
                    </w:rPr>
                  </w:pPr>
                  <w:r w:rsidRPr="00601E35">
                    <w:rPr>
                      <w:bCs/>
                    </w:rPr>
                    <w:t>Катар</w:t>
                  </w:r>
                </w:p>
              </w:tc>
              <w:tc>
                <w:tcPr>
                  <w:tcW w:w="3145" w:type="dxa"/>
                </w:tcPr>
                <w:p w:rsidR="00664806" w:rsidRPr="00601E35" w:rsidRDefault="00664806" w:rsidP="00664806">
                  <w:pPr>
                    <w:pStyle w:val="Tabletext"/>
                    <w:ind w:firstLine="0"/>
                    <w:jc w:val="left"/>
                    <w:rPr>
                      <w:bCs/>
                    </w:rPr>
                  </w:pPr>
                  <w:r w:rsidRPr="00601E35">
                    <w:rPr>
                      <w:bCs/>
                    </w:rPr>
                    <w:t>25,2</w:t>
                  </w:r>
                </w:p>
              </w:tc>
              <w:tc>
                <w:tcPr>
                  <w:tcW w:w="3151" w:type="dxa"/>
                </w:tcPr>
                <w:p w:rsidR="00664806" w:rsidRPr="00601E35" w:rsidRDefault="00664806" w:rsidP="00664806">
                  <w:pPr>
                    <w:pStyle w:val="Tabletext"/>
                    <w:ind w:firstLine="0"/>
                    <w:jc w:val="left"/>
                    <w:rPr>
                      <w:bCs/>
                    </w:rPr>
                  </w:pPr>
                  <w:r w:rsidRPr="00601E35">
                    <w:rPr>
                      <w:bCs/>
                    </w:rPr>
                    <w:t>0,6</w:t>
                  </w:r>
                </w:p>
              </w:tc>
            </w:tr>
            <w:tr w:rsidR="00664806" w:rsidRPr="00601E35" w:rsidTr="001F271D">
              <w:tc>
                <w:tcPr>
                  <w:tcW w:w="3049" w:type="dxa"/>
                </w:tcPr>
                <w:p w:rsidR="00664806" w:rsidRPr="00601E35" w:rsidRDefault="00664806" w:rsidP="00664806">
                  <w:pPr>
                    <w:pStyle w:val="Tabletext"/>
                    <w:ind w:firstLine="0"/>
                    <w:jc w:val="left"/>
                    <w:rPr>
                      <w:bCs/>
                    </w:rPr>
                  </w:pPr>
                  <w:r w:rsidRPr="00601E35">
                    <w:rPr>
                      <w:bCs/>
                    </w:rPr>
                    <w:t>Бразилия</w:t>
                  </w:r>
                </w:p>
              </w:tc>
              <w:tc>
                <w:tcPr>
                  <w:tcW w:w="3145" w:type="dxa"/>
                </w:tcPr>
                <w:p w:rsidR="00664806" w:rsidRPr="00601E35" w:rsidRDefault="00664806" w:rsidP="00664806">
                  <w:pPr>
                    <w:pStyle w:val="Tabletext"/>
                    <w:ind w:firstLine="0"/>
                    <w:jc w:val="left"/>
                    <w:rPr>
                      <w:bCs/>
                    </w:rPr>
                  </w:pPr>
                  <w:r w:rsidRPr="00601E35">
                    <w:rPr>
                      <w:bCs/>
                    </w:rPr>
                    <w:t>12,7</w:t>
                  </w:r>
                </w:p>
              </w:tc>
              <w:tc>
                <w:tcPr>
                  <w:tcW w:w="3151" w:type="dxa"/>
                </w:tcPr>
                <w:p w:rsidR="00664806" w:rsidRPr="00601E35" w:rsidRDefault="00664806" w:rsidP="00664806">
                  <w:pPr>
                    <w:pStyle w:val="Tabletext"/>
                    <w:ind w:firstLine="0"/>
                    <w:jc w:val="left"/>
                    <w:rPr>
                      <w:bCs/>
                    </w:rPr>
                  </w:pPr>
                  <w:r w:rsidRPr="00601E35">
                    <w:rPr>
                      <w:bCs/>
                    </w:rPr>
                    <w:t>2,9</w:t>
                  </w:r>
                </w:p>
              </w:tc>
            </w:tr>
            <w:tr w:rsidR="00664806" w:rsidRPr="00601E35" w:rsidTr="001F271D">
              <w:tc>
                <w:tcPr>
                  <w:tcW w:w="3049" w:type="dxa"/>
                </w:tcPr>
                <w:p w:rsidR="00664806" w:rsidRPr="00601E35" w:rsidRDefault="00664806" w:rsidP="00664806">
                  <w:pPr>
                    <w:pStyle w:val="Tabletext"/>
                    <w:ind w:firstLine="0"/>
                    <w:jc w:val="left"/>
                    <w:rPr>
                      <w:bCs/>
                    </w:rPr>
                  </w:pPr>
                  <w:r w:rsidRPr="00601E35">
                    <w:rPr>
                      <w:bCs/>
                    </w:rPr>
                    <w:t>Алжир</w:t>
                  </w:r>
                </w:p>
              </w:tc>
              <w:tc>
                <w:tcPr>
                  <w:tcW w:w="3145" w:type="dxa"/>
                </w:tcPr>
                <w:p w:rsidR="00664806" w:rsidRPr="00601E35" w:rsidRDefault="00664806" w:rsidP="00664806">
                  <w:pPr>
                    <w:pStyle w:val="Tabletext"/>
                    <w:ind w:firstLine="0"/>
                    <w:jc w:val="left"/>
                    <w:rPr>
                      <w:bCs/>
                    </w:rPr>
                  </w:pPr>
                  <w:r w:rsidRPr="00601E35">
                    <w:rPr>
                      <w:bCs/>
                    </w:rPr>
                    <w:t>12,2</w:t>
                  </w:r>
                </w:p>
              </w:tc>
              <w:tc>
                <w:tcPr>
                  <w:tcW w:w="3151" w:type="dxa"/>
                </w:tcPr>
                <w:p w:rsidR="00664806" w:rsidRPr="00601E35" w:rsidRDefault="00664806" w:rsidP="00664806">
                  <w:pPr>
                    <w:pStyle w:val="Tabletext"/>
                    <w:ind w:firstLine="0"/>
                    <w:jc w:val="left"/>
                    <w:rPr>
                      <w:bCs/>
                    </w:rPr>
                  </w:pPr>
                  <w:r w:rsidRPr="00601E35">
                    <w:rPr>
                      <w:bCs/>
                    </w:rPr>
                    <w:t>0,9</w:t>
                  </w:r>
                </w:p>
              </w:tc>
            </w:tr>
            <w:tr w:rsidR="00664806" w:rsidRPr="00601E35" w:rsidTr="001F271D">
              <w:tc>
                <w:tcPr>
                  <w:tcW w:w="3049" w:type="dxa"/>
                </w:tcPr>
                <w:p w:rsidR="00664806" w:rsidRPr="00601E35" w:rsidRDefault="00664806" w:rsidP="00664806">
                  <w:pPr>
                    <w:pStyle w:val="Tabletext"/>
                    <w:ind w:firstLine="0"/>
                    <w:jc w:val="left"/>
                    <w:rPr>
                      <w:bCs/>
                    </w:rPr>
                  </w:pPr>
                  <w:r w:rsidRPr="00601E35">
                    <w:rPr>
                      <w:bCs/>
                    </w:rPr>
                    <w:t>Мир</w:t>
                  </w:r>
                </w:p>
              </w:tc>
              <w:tc>
                <w:tcPr>
                  <w:tcW w:w="3145" w:type="dxa"/>
                </w:tcPr>
                <w:p w:rsidR="00664806" w:rsidRPr="00601E35" w:rsidRDefault="00664806" w:rsidP="00664806">
                  <w:pPr>
                    <w:pStyle w:val="Tabletext"/>
                    <w:ind w:firstLine="0"/>
                    <w:jc w:val="left"/>
                    <w:rPr>
                      <w:bCs/>
                    </w:rPr>
                  </w:pPr>
                  <w:r w:rsidRPr="00601E35">
                    <w:rPr>
                      <w:bCs/>
                    </w:rPr>
                    <w:t>1548,7</w:t>
                  </w:r>
                </w:p>
              </w:tc>
              <w:tc>
                <w:tcPr>
                  <w:tcW w:w="3151" w:type="dxa"/>
                </w:tcPr>
                <w:p w:rsidR="00664806" w:rsidRPr="00601E35" w:rsidRDefault="00664806" w:rsidP="00664806">
                  <w:pPr>
                    <w:pStyle w:val="Tabletext"/>
                    <w:ind w:firstLine="0"/>
                    <w:jc w:val="left"/>
                    <w:rPr>
                      <w:bCs/>
                    </w:rPr>
                  </w:pPr>
                  <w:r w:rsidRPr="00601E35">
                    <w:rPr>
                      <w:bCs/>
                    </w:rPr>
                    <w:t>69,1</w:t>
                  </w:r>
                </w:p>
              </w:tc>
            </w:tr>
          </w:tbl>
          <w:p w:rsidR="002B1575" w:rsidRPr="005C5885" w:rsidRDefault="002B1575" w:rsidP="001F271D">
            <w:pPr>
              <w:spacing w:before="100" w:beforeAutospacing="1" w:after="100" w:afterAutospacing="1"/>
              <w:contextualSpacing/>
              <w:rPr>
                <w:rFonts w:ascii="Times New Roman" w:hAnsi="Times New Roman"/>
                <w:color w:val="FF0000"/>
              </w:rPr>
            </w:pPr>
          </w:p>
        </w:tc>
      </w:tr>
      <w:tr w:rsidR="002B1575" w:rsidRPr="005C5885" w:rsidTr="00640CE7">
        <w:trPr>
          <w:trHeight w:val="9629"/>
        </w:trPr>
        <w:tc>
          <w:tcPr>
            <w:tcW w:w="1842" w:type="dxa"/>
          </w:tcPr>
          <w:p w:rsidR="001703B0" w:rsidRDefault="001703B0" w:rsidP="001F271D">
            <w:pPr>
              <w:jc w:val="both"/>
              <w:rPr>
                <w:rFonts w:ascii="Times New Roman" w:hAnsi="Times New Roman"/>
                <w:sz w:val="24"/>
                <w:szCs w:val="24"/>
              </w:rPr>
            </w:pPr>
            <w:r>
              <w:rPr>
                <w:rFonts w:ascii="Times New Roman" w:hAnsi="Times New Roman"/>
                <w:sz w:val="24"/>
                <w:szCs w:val="24"/>
              </w:rPr>
              <w:lastRenderedPageBreak/>
              <w:t>УК-3</w:t>
            </w:r>
          </w:p>
          <w:p w:rsidR="002B1575" w:rsidRDefault="001703B0" w:rsidP="001F271D">
            <w:pPr>
              <w:jc w:val="both"/>
              <w:rPr>
                <w:rFonts w:ascii="Times New Roman" w:hAnsi="Times New Roman"/>
                <w:color w:val="000000"/>
                <w:sz w:val="24"/>
                <w:szCs w:val="24"/>
              </w:rPr>
            </w:pPr>
            <w:r w:rsidRPr="00312FA3">
              <w:rPr>
                <w:rFonts w:ascii="Times New Roman" w:hAnsi="Times New Roman"/>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108" w:type="dxa"/>
          </w:tcPr>
          <w:p w:rsidR="001703B0" w:rsidRPr="002308BB" w:rsidRDefault="001703B0" w:rsidP="001703B0">
            <w:pPr>
              <w:spacing w:after="0" w:line="240" w:lineRule="auto"/>
              <w:rPr>
                <w:rFonts w:ascii="Times New Roman" w:hAnsi="Times New Roman"/>
                <w:sz w:val="24"/>
                <w:szCs w:val="24"/>
              </w:rPr>
            </w:pPr>
            <w:r w:rsidRPr="002308BB">
              <w:rPr>
                <w:rFonts w:ascii="Times New Roman" w:eastAsia="Calibri" w:hAnsi="Times New Roman"/>
                <w:sz w:val="24"/>
                <w:szCs w:val="24"/>
              </w:rPr>
              <w:t xml:space="preserve">1.Использует иностранный язык в межличностном общении и профессиональной деятельности, выбирая соответствующие </w:t>
            </w:r>
            <w:r w:rsidRPr="002308BB">
              <w:rPr>
                <w:rFonts w:ascii="Times New Roman" w:hAnsi="Times New Roman"/>
                <w:sz w:val="24"/>
                <w:szCs w:val="24"/>
              </w:rPr>
              <w:t>вербальные и невербальные средства коммуникации.</w:t>
            </w:r>
          </w:p>
          <w:p w:rsidR="001703B0" w:rsidRDefault="001703B0" w:rsidP="001703B0">
            <w:pPr>
              <w:spacing w:after="0" w:line="240" w:lineRule="auto"/>
              <w:rPr>
                <w:rFonts w:ascii="Times New Roman" w:eastAsia="Calibri" w:hAnsi="Times New Roman"/>
                <w:sz w:val="24"/>
                <w:szCs w:val="24"/>
              </w:rPr>
            </w:pPr>
            <w:r w:rsidRPr="002308BB">
              <w:rPr>
                <w:rFonts w:ascii="Times New Roman" w:eastAsia="Calibri" w:hAnsi="Times New Roman"/>
                <w:sz w:val="24"/>
                <w:szCs w:val="24"/>
              </w:rPr>
              <w:t xml:space="preserve">2. Реализует на иностранном языке коммуникативные намерения устно и письменно, используя современные </w:t>
            </w:r>
            <w:r w:rsidRPr="002308BB">
              <w:rPr>
                <w:rFonts w:ascii="Times New Roman" w:hAnsi="Times New Roman"/>
                <w:bCs/>
                <w:sz w:val="24"/>
                <w:szCs w:val="24"/>
              </w:rPr>
              <w:t>информационно-коммуникационные технологии.</w:t>
            </w:r>
            <w:r w:rsidRPr="002308BB">
              <w:rPr>
                <w:rFonts w:ascii="Times New Roman" w:eastAsia="Calibri" w:hAnsi="Times New Roman"/>
                <w:sz w:val="24"/>
                <w:szCs w:val="24"/>
              </w:rPr>
              <w:t xml:space="preserve">   </w:t>
            </w:r>
          </w:p>
          <w:p w:rsidR="00462BDF" w:rsidRPr="002308BB" w:rsidRDefault="00462BDF" w:rsidP="001703B0">
            <w:pPr>
              <w:spacing w:after="0" w:line="240" w:lineRule="auto"/>
              <w:rPr>
                <w:rFonts w:ascii="Times New Roman" w:eastAsia="Calibri" w:hAnsi="Times New Roman"/>
                <w:sz w:val="24"/>
                <w:szCs w:val="24"/>
              </w:rPr>
            </w:pPr>
          </w:p>
          <w:p w:rsidR="001703B0" w:rsidRPr="002308BB" w:rsidRDefault="001703B0" w:rsidP="001703B0">
            <w:pPr>
              <w:spacing w:after="0" w:line="240" w:lineRule="auto"/>
              <w:contextualSpacing/>
              <w:rPr>
                <w:rFonts w:ascii="Times New Roman" w:hAnsi="Times New Roman"/>
                <w:sz w:val="24"/>
                <w:szCs w:val="24"/>
              </w:rPr>
            </w:pPr>
            <w:r w:rsidRPr="002308BB">
              <w:rPr>
                <w:rFonts w:ascii="Times New Roman" w:eastAsia="Calibri" w:hAnsi="Times New Roman"/>
                <w:sz w:val="24"/>
                <w:szCs w:val="24"/>
              </w:rPr>
              <w:t>3. Использует приемы</w:t>
            </w:r>
            <w:r w:rsidRPr="002308BB">
              <w:rPr>
                <w:rFonts w:ascii="Times New Roman" w:hAnsi="Times New Roman"/>
                <w:sz w:val="24"/>
                <w:szCs w:val="24"/>
              </w:rPr>
              <w:t xml:space="preserve"> публичной речи и делового и профессионального дискурса на иностранном языке.</w:t>
            </w:r>
          </w:p>
          <w:p w:rsidR="001703B0" w:rsidRDefault="001703B0" w:rsidP="001703B0">
            <w:pPr>
              <w:spacing w:after="0" w:line="240" w:lineRule="auto"/>
              <w:contextualSpacing/>
              <w:rPr>
                <w:rFonts w:ascii="Times New Roman" w:eastAsia="Calibri" w:hAnsi="Times New Roman"/>
                <w:sz w:val="24"/>
                <w:szCs w:val="24"/>
              </w:rPr>
            </w:pPr>
          </w:p>
          <w:p w:rsidR="001703B0" w:rsidRDefault="001703B0" w:rsidP="001703B0">
            <w:pPr>
              <w:spacing w:after="0" w:line="240" w:lineRule="auto"/>
              <w:contextualSpacing/>
              <w:rPr>
                <w:rFonts w:ascii="Times New Roman" w:eastAsia="Calibri" w:hAnsi="Times New Roman"/>
                <w:sz w:val="24"/>
                <w:szCs w:val="24"/>
              </w:rPr>
            </w:pPr>
          </w:p>
          <w:p w:rsidR="00EC770E" w:rsidRDefault="00EC770E" w:rsidP="001703B0">
            <w:pPr>
              <w:spacing w:after="0" w:line="240" w:lineRule="auto"/>
              <w:contextualSpacing/>
              <w:rPr>
                <w:rFonts w:ascii="Times New Roman" w:eastAsia="Calibri" w:hAnsi="Times New Roman"/>
                <w:sz w:val="24"/>
                <w:szCs w:val="24"/>
              </w:rPr>
            </w:pPr>
          </w:p>
          <w:p w:rsidR="00EC770E" w:rsidRDefault="00EC770E" w:rsidP="001703B0">
            <w:pPr>
              <w:spacing w:after="0" w:line="240" w:lineRule="auto"/>
              <w:contextualSpacing/>
              <w:rPr>
                <w:rFonts w:ascii="Times New Roman" w:eastAsia="Calibri" w:hAnsi="Times New Roman"/>
                <w:sz w:val="24"/>
                <w:szCs w:val="24"/>
              </w:rPr>
            </w:pPr>
          </w:p>
          <w:p w:rsidR="00EC770E" w:rsidRDefault="00EC770E" w:rsidP="001703B0">
            <w:pPr>
              <w:spacing w:after="0" w:line="240" w:lineRule="auto"/>
              <w:contextualSpacing/>
              <w:rPr>
                <w:rFonts w:ascii="Times New Roman" w:eastAsia="Calibri" w:hAnsi="Times New Roman"/>
                <w:sz w:val="24"/>
                <w:szCs w:val="24"/>
              </w:rPr>
            </w:pPr>
          </w:p>
          <w:p w:rsidR="00EC770E" w:rsidRDefault="00EC770E" w:rsidP="001703B0">
            <w:pPr>
              <w:spacing w:after="0" w:line="240" w:lineRule="auto"/>
              <w:contextualSpacing/>
              <w:rPr>
                <w:rFonts w:ascii="Times New Roman" w:eastAsia="Calibri" w:hAnsi="Times New Roman"/>
                <w:sz w:val="24"/>
                <w:szCs w:val="24"/>
              </w:rPr>
            </w:pPr>
          </w:p>
          <w:p w:rsidR="00EC770E" w:rsidRDefault="00EC770E" w:rsidP="001703B0">
            <w:pPr>
              <w:spacing w:after="0" w:line="240" w:lineRule="auto"/>
              <w:contextualSpacing/>
              <w:rPr>
                <w:rFonts w:ascii="Times New Roman" w:eastAsia="Calibri" w:hAnsi="Times New Roman"/>
                <w:sz w:val="24"/>
                <w:szCs w:val="24"/>
              </w:rPr>
            </w:pPr>
          </w:p>
          <w:p w:rsidR="00EC770E" w:rsidRDefault="00EC770E" w:rsidP="001703B0">
            <w:pPr>
              <w:spacing w:after="0" w:line="240" w:lineRule="auto"/>
              <w:contextualSpacing/>
              <w:rPr>
                <w:rFonts w:ascii="Times New Roman" w:eastAsia="Calibri" w:hAnsi="Times New Roman"/>
                <w:sz w:val="24"/>
                <w:szCs w:val="24"/>
              </w:rPr>
            </w:pPr>
          </w:p>
          <w:p w:rsidR="001703B0" w:rsidRDefault="001703B0" w:rsidP="001703B0">
            <w:pPr>
              <w:spacing w:after="0" w:line="240" w:lineRule="auto"/>
              <w:contextualSpacing/>
              <w:rPr>
                <w:rFonts w:ascii="Times New Roman" w:hAnsi="Times New Roman"/>
                <w:sz w:val="24"/>
                <w:szCs w:val="24"/>
              </w:rPr>
            </w:pPr>
            <w:r w:rsidRPr="002308BB">
              <w:rPr>
                <w:rFonts w:ascii="Times New Roman" w:eastAsia="Calibri" w:hAnsi="Times New Roman"/>
                <w:sz w:val="24"/>
                <w:szCs w:val="24"/>
              </w:rPr>
              <w:lastRenderedPageBreak/>
              <w:t>4.Демонстрирует владения</w:t>
            </w:r>
            <w:r w:rsidRPr="002308BB">
              <w:rPr>
                <w:rFonts w:ascii="Times New Roman" w:hAnsi="Times New Roman"/>
                <w:sz w:val="24"/>
                <w:szCs w:val="24"/>
              </w:rPr>
              <w:t xml:space="preserve"> основами академической коммуникации и речевого этикета изучаемого иностранного языка.</w:t>
            </w:r>
          </w:p>
          <w:p w:rsidR="00EC770E" w:rsidRDefault="00EC770E" w:rsidP="001703B0">
            <w:pPr>
              <w:spacing w:after="0" w:line="240" w:lineRule="auto"/>
              <w:contextualSpacing/>
              <w:rPr>
                <w:rFonts w:ascii="Times New Roman" w:hAnsi="Times New Roman"/>
                <w:sz w:val="24"/>
                <w:szCs w:val="24"/>
              </w:rPr>
            </w:pPr>
          </w:p>
          <w:p w:rsidR="00EC770E" w:rsidRDefault="00EC770E" w:rsidP="001703B0">
            <w:pPr>
              <w:spacing w:after="0" w:line="240" w:lineRule="auto"/>
              <w:contextualSpacing/>
              <w:rPr>
                <w:rFonts w:ascii="Times New Roman" w:hAnsi="Times New Roman"/>
                <w:sz w:val="24"/>
                <w:szCs w:val="24"/>
              </w:rPr>
            </w:pPr>
          </w:p>
          <w:p w:rsidR="00EC770E" w:rsidRDefault="00EC770E" w:rsidP="001703B0">
            <w:pPr>
              <w:spacing w:after="0" w:line="240" w:lineRule="auto"/>
              <w:contextualSpacing/>
              <w:rPr>
                <w:rFonts w:ascii="Times New Roman" w:hAnsi="Times New Roman"/>
                <w:sz w:val="24"/>
                <w:szCs w:val="24"/>
              </w:rPr>
            </w:pPr>
          </w:p>
          <w:p w:rsidR="00EC770E" w:rsidRDefault="00EC770E" w:rsidP="001703B0">
            <w:pPr>
              <w:spacing w:after="0" w:line="240" w:lineRule="auto"/>
              <w:contextualSpacing/>
              <w:rPr>
                <w:rFonts w:ascii="Times New Roman" w:hAnsi="Times New Roman"/>
                <w:sz w:val="24"/>
                <w:szCs w:val="24"/>
              </w:rPr>
            </w:pPr>
          </w:p>
          <w:p w:rsidR="00EC770E" w:rsidRPr="002308BB" w:rsidRDefault="00EC770E" w:rsidP="001703B0">
            <w:pPr>
              <w:spacing w:after="0" w:line="240" w:lineRule="auto"/>
              <w:contextualSpacing/>
              <w:rPr>
                <w:rFonts w:ascii="Times New Roman" w:hAnsi="Times New Roman"/>
                <w:sz w:val="24"/>
                <w:szCs w:val="24"/>
              </w:rPr>
            </w:pPr>
          </w:p>
          <w:p w:rsidR="001703B0" w:rsidRDefault="001703B0" w:rsidP="001703B0">
            <w:pPr>
              <w:spacing w:after="0" w:line="240" w:lineRule="auto"/>
              <w:contextualSpacing/>
              <w:rPr>
                <w:rFonts w:ascii="Times New Roman" w:hAnsi="Times New Roman"/>
                <w:sz w:val="24"/>
                <w:szCs w:val="24"/>
              </w:rPr>
            </w:pPr>
            <w:r w:rsidRPr="002308BB">
              <w:rPr>
                <w:rFonts w:ascii="Times New Roman" w:eastAsia="Calibri" w:hAnsi="Times New Roman"/>
                <w:sz w:val="24"/>
                <w:szCs w:val="24"/>
              </w:rPr>
              <w:t xml:space="preserve">5. </w:t>
            </w:r>
            <w:r w:rsidR="009D239E">
              <w:rPr>
                <w:rFonts w:ascii="Times New Roman" w:eastAsia="Calibri" w:hAnsi="Times New Roman"/>
                <w:sz w:val="24"/>
                <w:szCs w:val="24"/>
              </w:rPr>
              <w:t>Г</w:t>
            </w:r>
            <w:r w:rsidRPr="002308BB">
              <w:rPr>
                <w:rFonts w:ascii="Times New Roman" w:hAnsi="Times New Roman"/>
                <w:sz w:val="24"/>
                <w:szCs w:val="24"/>
              </w:rPr>
              <w:t>рамотно и эффективно польз</w:t>
            </w:r>
            <w:r w:rsidR="009D239E">
              <w:rPr>
                <w:rFonts w:ascii="Times New Roman" w:hAnsi="Times New Roman"/>
                <w:sz w:val="24"/>
                <w:szCs w:val="24"/>
              </w:rPr>
              <w:t>ует</w:t>
            </w:r>
            <w:r w:rsidRPr="002308BB">
              <w:rPr>
                <w:rFonts w:ascii="Times New Roman" w:hAnsi="Times New Roman"/>
                <w:sz w:val="24"/>
                <w:szCs w:val="24"/>
              </w:rPr>
              <w:t>ся иноязычными источниками информации.</w:t>
            </w:r>
          </w:p>
          <w:p w:rsidR="001703B0" w:rsidRDefault="001703B0" w:rsidP="001703B0">
            <w:pPr>
              <w:spacing w:after="0" w:line="240" w:lineRule="auto"/>
              <w:contextualSpacing/>
              <w:rPr>
                <w:rFonts w:ascii="Times New Roman" w:hAnsi="Times New Roman"/>
                <w:sz w:val="24"/>
                <w:szCs w:val="24"/>
              </w:rPr>
            </w:pPr>
          </w:p>
          <w:p w:rsidR="00EC770E" w:rsidRDefault="00EC770E" w:rsidP="001703B0">
            <w:pPr>
              <w:spacing w:after="0" w:line="240" w:lineRule="auto"/>
              <w:contextualSpacing/>
              <w:rPr>
                <w:rFonts w:ascii="Times New Roman" w:hAnsi="Times New Roman"/>
                <w:sz w:val="24"/>
                <w:szCs w:val="24"/>
              </w:rPr>
            </w:pPr>
          </w:p>
          <w:p w:rsidR="00EC770E" w:rsidRDefault="00EC770E" w:rsidP="001703B0">
            <w:pPr>
              <w:spacing w:after="0" w:line="240" w:lineRule="auto"/>
              <w:contextualSpacing/>
              <w:rPr>
                <w:rFonts w:ascii="Times New Roman" w:hAnsi="Times New Roman"/>
                <w:sz w:val="24"/>
                <w:szCs w:val="24"/>
              </w:rPr>
            </w:pPr>
          </w:p>
          <w:p w:rsidR="00EC770E" w:rsidRDefault="00EC770E" w:rsidP="001703B0">
            <w:pPr>
              <w:spacing w:after="0" w:line="240" w:lineRule="auto"/>
              <w:contextualSpacing/>
              <w:rPr>
                <w:rFonts w:ascii="Times New Roman" w:hAnsi="Times New Roman"/>
                <w:sz w:val="24"/>
                <w:szCs w:val="24"/>
              </w:rPr>
            </w:pPr>
          </w:p>
          <w:p w:rsidR="00EC770E" w:rsidRDefault="00EC770E" w:rsidP="001703B0">
            <w:pPr>
              <w:spacing w:after="0" w:line="240" w:lineRule="auto"/>
              <w:contextualSpacing/>
              <w:rPr>
                <w:rFonts w:ascii="Times New Roman" w:hAnsi="Times New Roman"/>
                <w:sz w:val="24"/>
                <w:szCs w:val="24"/>
              </w:rPr>
            </w:pPr>
          </w:p>
          <w:p w:rsidR="00EC770E" w:rsidRDefault="00EC770E" w:rsidP="001703B0">
            <w:pPr>
              <w:spacing w:after="0" w:line="240" w:lineRule="auto"/>
              <w:contextualSpacing/>
              <w:rPr>
                <w:rFonts w:ascii="Times New Roman" w:hAnsi="Times New Roman"/>
                <w:sz w:val="24"/>
                <w:szCs w:val="24"/>
              </w:rPr>
            </w:pPr>
          </w:p>
          <w:p w:rsidR="00EC770E" w:rsidRDefault="00EC770E" w:rsidP="001703B0">
            <w:pPr>
              <w:spacing w:after="0" w:line="240" w:lineRule="auto"/>
              <w:contextualSpacing/>
              <w:rPr>
                <w:rFonts w:ascii="Times New Roman" w:hAnsi="Times New Roman"/>
                <w:sz w:val="24"/>
                <w:szCs w:val="24"/>
              </w:rPr>
            </w:pPr>
          </w:p>
          <w:p w:rsidR="00EC770E" w:rsidRPr="002308BB" w:rsidRDefault="00EC770E" w:rsidP="001703B0">
            <w:pPr>
              <w:spacing w:after="0" w:line="240" w:lineRule="auto"/>
              <w:contextualSpacing/>
              <w:rPr>
                <w:rFonts w:ascii="Times New Roman" w:hAnsi="Times New Roman"/>
                <w:sz w:val="24"/>
                <w:szCs w:val="24"/>
              </w:rPr>
            </w:pPr>
          </w:p>
          <w:p w:rsidR="002B1575" w:rsidRDefault="001703B0" w:rsidP="001703B0">
            <w:pPr>
              <w:jc w:val="both"/>
              <w:rPr>
                <w:rFonts w:ascii="Times New Roman" w:hAnsi="Times New Roman"/>
                <w:color w:val="000000"/>
                <w:sz w:val="24"/>
                <w:szCs w:val="24"/>
              </w:rPr>
            </w:pPr>
            <w:r w:rsidRPr="002308BB">
              <w:rPr>
                <w:rFonts w:ascii="Times New Roman" w:eastAsia="Calibri" w:hAnsi="Times New Roman"/>
                <w:sz w:val="24"/>
                <w:szCs w:val="24"/>
              </w:rPr>
              <w:t>6. Продуцирует</w:t>
            </w:r>
            <w:r w:rsidRPr="002308BB">
              <w:rPr>
                <w:rFonts w:ascii="Times New Roman" w:hAnsi="Times New Roman"/>
                <w:sz w:val="24"/>
                <w:szCs w:val="24"/>
              </w:rPr>
              <w:t xml:space="preserve"> на иностранном языке письменные речевые произведения в соответствии с коммуникативной задачей</w:t>
            </w:r>
          </w:p>
        </w:tc>
        <w:tc>
          <w:tcPr>
            <w:tcW w:w="2996" w:type="dxa"/>
          </w:tcPr>
          <w:p w:rsidR="001703B0" w:rsidRDefault="001703B0" w:rsidP="001703B0">
            <w:pPr>
              <w:pStyle w:val="ac"/>
              <w:shd w:val="clear" w:color="auto" w:fill="FFFFFF"/>
              <w:spacing w:before="0" w:beforeAutospacing="0" w:after="0" w:afterAutospacing="0"/>
              <w:jc w:val="both"/>
            </w:pPr>
            <w:r w:rsidRPr="001703B0">
              <w:rPr>
                <w:b/>
              </w:rPr>
              <w:lastRenderedPageBreak/>
              <w:t>знать</w:t>
            </w:r>
            <w:r>
              <w:t>: основные приемы вербальных и невербальных средств коммуникаций;</w:t>
            </w:r>
          </w:p>
          <w:p w:rsidR="001703B0" w:rsidRDefault="001703B0" w:rsidP="001703B0">
            <w:pPr>
              <w:pStyle w:val="ac"/>
              <w:shd w:val="clear" w:color="auto" w:fill="FFFFFF"/>
              <w:spacing w:before="0" w:beforeAutospacing="0" w:after="0" w:afterAutospacing="0"/>
              <w:jc w:val="both"/>
            </w:pPr>
            <w:r w:rsidRPr="001703B0">
              <w:rPr>
                <w:b/>
              </w:rPr>
              <w:t>уметь:</w:t>
            </w:r>
            <w:r>
              <w:t xml:space="preserve"> выбирать средства коммуникации в межличностном общении</w:t>
            </w:r>
          </w:p>
          <w:p w:rsidR="001703B0" w:rsidRDefault="001703B0" w:rsidP="001703B0">
            <w:pPr>
              <w:pStyle w:val="ac"/>
              <w:shd w:val="clear" w:color="auto" w:fill="FFFFFF"/>
              <w:spacing w:before="0" w:beforeAutospacing="0" w:after="0" w:afterAutospacing="0"/>
              <w:jc w:val="both"/>
            </w:pPr>
          </w:p>
          <w:p w:rsidR="001703B0" w:rsidRDefault="001703B0" w:rsidP="001703B0">
            <w:pPr>
              <w:pStyle w:val="ac"/>
              <w:shd w:val="clear" w:color="auto" w:fill="FFFFFF"/>
              <w:spacing w:before="0" w:beforeAutospacing="0" w:after="0" w:afterAutospacing="0"/>
              <w:jc w:val="both"/>
            </w:pPr>
            <w:r w:rsidRPr="001703B0">
              <w:rPr>
                <w:b/>
              </w:rPr>
              <w:t>знать</w:t>
            </w:r>
            <w:r>
              <w:t>: современные методы ИКТ;</w:t>
            </w:r>
          </w:p>
          <w:p w:rsidR="001703B0" w:rsidRDefault="001703B0" w:rsidP="001703B0">
            <w:pPr>
              <w:pStyle w:val="ac"/>
              <w:shd w:val="clear" w:color="auto" w:fill="FFFFFF"/>
              <w:spacing w:before="0" w:beforeAutospacing="0" w:after="0" w:afterAutospacing="0"/>
            </w:pPr>
            <w:r w:rsidRPr="001703B0">
              <w:rPr>
                <w:b/>
              </w:rPr>
              <w:t>уметь</w:t>
            </w:r>
            <w:r w:rsidR="00631FC9">
              <w:t xml:space="preserve">: </w:t>
            </w:r>
            <w:r>
              <w:t>применять современные ИКТ в устной речи и деловой переписке</w:t>
            </w:r>
          </w:p>
          <w:p w:rsidR="001703B0" w:rsidRDefault="001703B0" w:rsidP="001703B0">
            <w:pPr>
              <w:pStyle w:val="ac"/>
              <w:shd w:val="clear" w:color="auto" w:fill="FFFFFF"/>
              <w:spacing w:before="0" w:beforeAutospacing="0" w:after="0" w:afterAutospacing="0"/>
            </w:pPr>
          </w:p>
          <w:p w:rsidR="001703B0" w:rsidRDefault="001703B0" w:rsidP="001703B0">
            <w:pPr>
              <w:pStyle w:val="ac"/>
              <w:shd w:val="clear" w:color="auto" w:fill="FFFFFF"/>
              <w:spacing w:before="0" w:beforeAutospacing="0" w:after="0" w:afterAutospacing="0"/>
            </w:pPr>
          </w:p>
          <w:p w:rsidR="001703B0" w:rsidRDefault="001703B0" w:rsidP="001703B0">
            <w:pPr>
              <w:pStyle w:val="ac"/>
              <w:shd w:val="clear" w:color="auto" w:fill="FFFFFF"/>
              <w:spacing w:before="0" w:beforeAutospacing="0" w:after="0" w:afterAutospacing="0"/>
            </w:pPr>
          </w:p>
          <w:p w:rsidR="001703B0" w:rsidRPr="002B1575" w:rsidRDefault="001703B0" w:rsidP="001703B0">
            <w:pPr>
              <w:pStyle w:val="ac"/>
              <w:shd w:val="clear" w:color="auto" w:fill="FFFFFF"/>
              <w:spacing w:before="0" w:beforeAutospacing="0" w:after="0" w:afterAutospacing="0"/>
            </w:pPr>
          </w:p>
          <w:p w:rsidR="001703B0" w:rsidRDefault="001703B0" w:rsidP="00462BDF">
            <w:pPr>
              <w:pStyle w:val="ac"/>
              <w:shd w:val="clear" w:color="auto" w:fill="FFFFFF"/>
              <w:spacing w:before="0" w:beforeAutospacing="0" w:after="0" w:afterAutospacing="0"/>
              <w:jc w:val="both"/>
            </w:pPr>
            <w:r w:rsidRPr="001703B0">
              <w:rPr>
                <w:b/>
              </w:rPr>
              <w:t>знать</w:t>
            </w:r>
            <w:r>
              <w:t xml:space="preserve">: </w:t>
            </w:r>
            <w:r w:rsidRPr="002308BB">
              <w:rPr>
                <w:rFonts w:eastAsia="Calibri"/>
              </w:rPr>
              <w:t>приемы</w:t>
            </w:r>
            <w:r w:rsidRPr="002308BB">
              <w:t xml:space="preserve"> публичной речи</w:t>
            </w:r>
            <w:r>
              <w:t>;</w:t>
            </w:r>
          </w:p>
          <w:p w:rsidR="001703B0" w:rsidRDefault="001703B0" w:rsidP="001A739E">
            <w:pPr>
              <w:pStyle w:val="ac"/>
              <w:shd w:val="clear" w:color="auto" w:fill="FFFFFF"/>
              <w:spacing w:before="0" w:beforeAutospacing="0" w:after="0" w:afterAutospacing="0"/>
              <w:ind w:left="5"/>
              <w:jc w:val="both"/>
            </w:pPr>
            <w:r w:rsidRPr="001703B0">
              <w:rPr>
                <w:b/>
              </w:rPr>
              <w:t>уметь</w:t>
            </w:r>
            <w:r>
              <w:t xml:space="preserve">: применять </w:t>
            </w:r>
            <w:r w:rsidRPr="002308BB">
              <w:rPr>
                <w:rFonts w:eastAsia="Calibri"/>
              </w:rPr>
              <w:t>приемы</w:t>
            </w:r>
            <w:r w:rsidRPr="002308BB">
              <w:t xml:space="preserve"> публичной речи и делового и профессионального дискурса на иностранном языке</w:t>
            </w:r>
            <w:r>
              <w:t xml:space="preserve"> при решении профессиональных задач</w:t>
            </w:r>
          </w:p>
          <w:p w:rsidR="00EC770E" w:rsidRDefault="00EC770E" w:rsidP="001703B0">
            <w:pPr>
              <w:pStyle w:val="ac"/>
              <w:shd w:val="clear" w:color="auto" w:fill="FFFFFF"/>
              <w:spacing w:before="0" w:beforeAutospacing="0" w:after="0" w:afterAutospacing="0"/>
              <w:ind w:left="5" w:firstLine="47"/>
              <w:jc w:val="both"/>
            </w:pPr>
          </w:p>
          <w:p w:rsidR="00EC770E" w:rsidRDefault="00EC770E" w:rsidP="001703B0">
            <w:pPr>
              <w:pStyle w:val="ac"/>
              <w:shd w:val="clear" w:color="auto" w:fill="FFFFFF"/>
              <w:spacing w:before="0" w:beforeAutospacing="0" w:after="0" w:afterAutospacing="0"/>
              <w:ind w:left="5" w:firstLine="47"/>
              <w:jc w:val="both"/>
            </w:pPr>
          </w:p>
          <w:p w:rsidR="00EC770E" w:rsidRDefault="00EC770E" w:rsidP="001703B0">
            <w:pPr>
              <w:pStyle w:val="ac"/>
              <w:shd w:val="clear" w:color="auto" w:fill="FFFFFF"/>
              <w:spacing w:before="0" w:beforeAutospacing="0" w:after="0" w:afterAutospacing="0"/>
              <w:ind w:left="5" w:firstLine="47"/>
              <w:jc w:val="both"/>
            </w:pPr>
          </w:p>
          <w:p w:rsidR="00EC770E" w:rsidRDefault="00EC770E" w:rsidP="00EC770E">
            <w:pPr>
              <w:pStyle w:val="ac"/>
              <w:shd w:val="clear" w:color="auto" w:fill="FFFFFF"/>
              <w:spacing w:before="0" w:beforeAutospacing="0" w:after="0" w:afterAutospacing="0"/>
              <w:jc w:val="both"/>
            </w:pPr>
          </w:p>
          <w:p w:rsidR="001703B0" w:rsidRDefault="001703B0" w:rsidP="001703B0">
            <w:pPr>
              <w:pStyle w:val="ac"/>
              <w:shd w:val="clear" w:color="auto" w:fill="FFFFFF"/>
              <w:spacing w:before="0" w:beforeAutospacing="0" w:after="0" w:afterAutospacing="0"/>
              <w:jc w:val="both"/>
            </w:pPr>
            <w:r w:rsidRPr="001703B0">
              <w:rPr>
                <w:b/>
              </w:rPr>
              <w:lastRenderedPageBreak/>
              <w:t>знать</w:t>
            </w:r>
            <w:r>
              <w:t xml:space="preserve">: </w:t>
            </w:r>
            <w:r w:rsidRPr="00CB240A">
              <w:t>этические нормы</w:t>
            </w:r>
            <w:r>
              <w:t>, действующие</w:t>
            </w:r>
            <w:r w:rsidRPr="00CB240A">
              <w:t xml:space="preserve"> в межличностном профессиональном общении</w:t>
            </w:r>
            <w:r>
              <w:t>;</w:t>
            </w:r>
          </w:p>
          <w:p w:rsidR="001703B0" w:rsidRDefault="001703B0" w:rsidP="001703B0">
            <w:pPr>
              <w:pStyle w:val="ac"/>
              <w:shd w:val="clear" w:color="auto" w:fill="FFFFFF"/>
              <w:spacing w:before="0" w:beforeAutospacing="0" w:after="0" w:afterAutospacing="0"/>
            </w:pPr>
            <w:r w:rsidRPr="001703B0">
              <w:rPr>
                <w:b/>
              </w:rPr>
              <w:t>уметь</w:t>
            </w:r>
            <w:r>
              <w:t>: руководствоваться этическим нормами в решении профессиональных задач</w:t>
            </w:r>
          </w:p>
          <w:p w:rsidR="001703B0" w:rsidRDefault="001703B0" w:rsidP="002F76F0">
            <w:pPr>
              <w:pStyle w:val="ac"/>
              <w:shd w:val="clear" w:color="auto" w:fill="FFFFFF"/>
              <w:spacing w:before="0" w:beforeAutospacing="0" w:after="0" w:afterAutospacing="0"/>
              <w:ind w:left="5"/>
              <w:jc w:val="both"/>
            </w:pPr>
            <w:r w:rsidRPr="001703B0">
              <w:rPr>
                <w:b/>
              </w:rPr>
              <w:t>знать:</w:t>
            </w:r>
            <w:r>
              <w:t xml:space="preserve"> особенности выбора иноязычных источников информации;</w:t>
            </w:r>
          </w:p>
          <w:p w:rsidR="001703B0" w:rsidRDefault="001703B0" w:rsidP="001703B0">
            <w:pPr>
              <w:pStyle w:val="ac"/>
              <w:shd w:val="clear" w:color="auto" w:fill="FFFFFF"/>
              <w:spacing w:before="0" w:beforeAutospacing="0" w:after="0" w:afterAutospacing="0"/>
              <w:jc w:val="both"/>
            </w:pPr>
            <w:r w:rsidRPr="001703B0">
              <w:rPr>
                <w:b/>
              </w:rPr>
              <w:t>уметь:</w:t>
            </w:r>
            <w:r>
              <w:t xml:space="preserve"> использовать иноязычные</w:t>
            </w:r>
            <w:r w:rsidRPr="002308BB">
              <w:t xml:space="preserve"> источниками информации</w:t>
            </w:r>
            <w:r>
              <w:t xml:space="preserve"> в решении профессиональных задач</w:t>
            </w:r>
          </w:p>
          <w:p w:rsidR="001703B0" w:rsidRDefault="001703B0" w:rsidP="002F76F0">
            <w:pPr>
              <w:pStyle w:val="ac"/>
              <w:shd w:val="clear" w:color="auto" w:fill="FFFFFF"/>
              <w:spacing w:before="0" w:beforeAutospacing="0" w:after="0" w:afterAutospacing="0"/>
              <w:ind w:left="5"/>
              <w:jc w:val="both"/>
            </w:pPr>
            <w:r w:rsidRPr="001703B0">
              <w:rPr>
                <w:b/>
              </w:rPr>
              <w:t>знать:</w:t>
            </w:r>
            <w:r>
              <w:t xml:space="preserve"> методику составления письменных речевых</w:t>
            </w:r>
            <w:r w:rsidRPr="002308BB">
              <w:t xml:space="preserve"> </w:t>
            </w:r>
            <w:r>
              <w:t>произведений к организации переговоров с контрагентами;</w:t>
            </w:r>
          </w:p>
          <w:p w:rsidR="002B1575" w:rsidRPr="00475473" w:rsidRDefault="001703B0" w:rsidP="001703B0">
            <w:pPr>
              <w:pStyle w:val="ac"/>
              <w:shd w:val="clear" w:color="auto" w:fill="FFFFFF"/>
              <w:spacing w:before="0" w:beforeAutospacing="0" w:after="0" w:afterAutospacing="0"/>
              <w:ind w:left="5" w:firstLine="47"/>
              <w:rPr>
                <w:b/>
              </w:rPr>
            </w:pPr>
            <w:r w:rsidRPr="001703B0">
              <w:rPr>
                <w:b/>
              </w:rPr>
              <w:t>уметь</w:t>
            </w:r>
            <w:r>
              <w:t>: выбирать оптимальный вариант из нескольких вариантов решения профессиональной задачи</w:t>
            </w:r>
          </w:p>
        </w:tc>
        <w:tc>
          <w:tcPr>
            <w:tcW w:w="3402" w:type="dxa"/>
          </w:tcPr>
          <w:p w:rsidR="00462BDF" w:rsidRPr="00462BDF" w:rsidRDefault="00462BDF" w:rsidP="00462BDF">
            <w:pPr>
              <w:jc w:val="both"/>
              <w:rPr>
                <w:rFonts w:ascii="Times New Roman" w:hAnsi="Times New Roman"/>
                <w:b/>
                <w:sz w:val="24"/>
                <w:szCs w:val="24"/>
              </w:rPr>
            </w:pPr>
            <w:r>
              <w:rPr>
                <w:rFonts w:ascii="Times New Roman" w:hAnsi="Times New Roman"/>
                <w:b/>
                <w:sz w:val="24"/>
                <w:szCs w:val="28"/>
              </w:rPr>
              <w:lastRenderedPageBreak/>
              <w:t>Задание 1</w:t>
            </w:r>
            <w:r>
              <w:rPr>
                <w:rFonts w:ascii="Times New Roman" w:hAnsi="Times New Roman"/>
                <w:b/>
                <w:sz w:val="24"/>
                <w:szCs w:val="24"/>
              </w:rPr>
              <w:t xml:space="preserve">. </w:t>
            </w:r>
            <w:r w:rsidRPr="0012185A">
              <w:rPr>
                <w:rFonts w:ascii="Times New Roman" w:hAnsi="Times New Roman"/>
                <w:sz w:val="24"/>
                <w:szCs w:val="24"/>
              </w:rPr>
              <w:t xml:space="preserve">Определите состав российской делегации к переговорам с австралийской компанией. Цель переговоров: продажа дизель-электрических установок. </w:t>
            </w:r>
            <w:proofErr w:type="gramStart"/>
            <w:r w:rsidRPr="0012185A">
              <w:rPr>
                <w:rFonts w:ascii="Times New Roman" w:hAnsi="Times New Roman"/>
                <w:sz w:val="24"/>
                <w:szCs w:val="24"/>
              </w:rPr>
              <w:t>Россия  -</w:t>
            </w:r>
            <w:proofErr w:type="gramEnd"/>
            <w:r w:rsidRPr="0012185A">
              <w:rPr>
                <w:rFonts w:ascii="Times New Roman" w:hAnsi="Times New Roman"/>
                <w:sz w:val="24"/>
                <w:szCs w:val="24"/>
              </w:rPr>
              <w:t xml:space="preserve"> экспортер.</w:t>
            </w:r>
            <w:r>
              <w:rPr>
                <w:rFonts w:ascii="Times New Roman" w:hAnsi="Times New Roman"/>
                <w:sz w:val="24"/>
                <w:szCs w:val="24"/>
              </w:rPr>
              <w:t xml:space="preserve"> Распределите роли. Составьте текст определения позиций для каждой стороны.</w:t>
            </w:r>
          </w:p>
          <w:p w:rsidR="00462BDF" w:rsidRPr="007C1449" w:rsidRDefault="00462BDF" w:rsidP="00462BDF">
            <w:pPr>
              <w:tabs>
                <w:tab w:val="left" w:pos="1134"/>
              </w:tabs>
              <w:jc w:val="both"/>
              <w:rPr>
                <w:rFonts w:ascii="Times New Roman" w:hAnsi="Times New Roman"/>
                <w:sz w:val="24"/>
                <w:szCs w:val="28"/>
              </w:rPr>
            </w:pPr>
            <w:r>
              <w:rPr>
                <w:rFonts w:ascii="Times New Roman" w:hAnsi="Times New Roman"/>
                <w:b/>
                <w:sz w:val="24"/>
                <w:szCs w:val="28"/>
              </w:rPr>
              <w:t>Задание 2</w:t>
            </w:r>
            <w:r>
              <w:rPr>
                <w:rFonts w:ascii="Times New Roman" w:hAnsi="Times New Roman"/>
                <w:sz w:val="24"/>
                <w:szCs w:val="28"/>
              </w:rPr>
              <w:t xml:space="preserve">. </w:t>
            </w:r>
            <w:r w:rsidRPr="00B23063">
              <w:rPr>
                <w:rFonts w:ascii="Times New Roman" w:hAnsi="Times New Roman"/>
                <w:sz w:val="24"/>
                <w:szCs w:val="28"/>
              </w:rPr>
              <w:t xml:space="preserve">На основе информации, размещенной на сайте Торгового </w:t>
            </w:r>
            <w:r w:rsidR="00631FC9">
              <w:rPr>
                <w:rFonts w:ascii="Times New Roman" w:hAnsi="Times New Roman"/>
                <w:sz w:val="24"/>
                <w:szCs w:val="28"/>
              </w:rPr>
              <w:t xml:space="preserve">дома CHIN-RU (https://chin-ru) </w:t>
            </w:r>
            <w:r w:rsidRPr="00B23063">
              <w:rPr>
                <w:rFonts w:ascii="Times New Roman" w:hAnsi="Times New Roman"/>
                <w:sz w:val="24"/>
                <w:szCs w:val="28"/>
              </w:rPr>
              <w:t>составьте блок-схему «Внешнеэкономическая деятельность с компаниями из КНР: новые возможности и риски</w:t>
            </w:r>
            <w:r>
              <w:rPr>
                <w:rFonts w:ascii="Times New Roman" w:hAnsi="Times New Roman"/>
                <w:sz w:val="24"/>
                <w:szCs w:val="28"/>
              </w:rPr>
              <w:t>.</w:t>
            </w:r>
          </w:p>
          <w:p w:rsidR="002B1575" w:rsidRDefault="002B1575" w:rsidP="001F271D">
            <w:pPr>
              <w:rPr>
                <w:rFonts w:ascii="Times New Roman" w:hAnsi="Times New Roman"/>
                <w:b/>
                <w:sz w:val="24"/>
                <w:szCs w:val="28"/>
              </w:rPr>
            </w:pPr>
          </w:p>
          <w:p w:rsidR="00EC770E" w:rsidRPr="00EC770E" w:rsidRDefault="00EC770E" w:rsidP="00EC770E">
            <w:pPr>
              <w:contextualSpacing/>
              <w:jc w:val="both"/>
              <w:rPr>
                <w:rFonts w:ascii="Times New Roman" w:hAnsi="Times New Roman"/>
                <w:sz w:val="24"/>
                <w:szCs w:val="28"/>
              </w:rPr>
            </w:pPr>
            <w:r>
              <w:rPr>
                <w:rFonts w:ascii="Times New Roman" w:hAnsi="Times New Roman"/>
                <w:b/>
                <w:sz w:val="24"/>
                <w:szCs w:val="28"/>
              </w:rPr>
              <w:t>Задание 3</w:t>
            </w:r>
            <w:r>
              <w:rPr>
                <w:rFonts w:ascii="Times New Roman" w:hAnsi="Times New Roman"/>
                <w:sz w:val="24"/>
                <w:szCs w:val="28"/>
              </w:rPr>
              <w:t xml:space="preserve">. </w:t>
            </w:r>
            <w:r w:rsidR="00662202">
              <w:rPr>
                <w:rFonts w:ascii="Times New Roman" w:hAnsi="Times New Roman"/>
                <w:sz w:val="24"/>
                <w:szCs w:val="28"/>
              </w:rPr>
              <w:t xml:space="preserve">На основе оценки возможностей </w:t>
            </w:r>
            <w:r w:rsidRPr="00E53CF3">
              <w:rPr>
                <w:rFonts w:ascii="Times New Roman" w:hAnsi="Times New Roman"/>
                <w:sz w:val="24"/>
                <w:szCs w:val="28"/>
              </w:rPr>
              <w:t xml:space="preserve">разделов «поиск рынков сбыта» и «поиск компаний» Портала внешнеэкономической информации (http://www.ved.gov.ru) предложите стратегию поиска иностранного партнера при развитии внешнеэкономических связей с одной из </w:t>
            </w:r>
            <w:proofErr w:type="gramStart"/>
            <w:r w:rsidRPr="00E53CF3">
              <w:rPr>
                <w:rFonts w:ascii="Times New Roman" w:hAnsi="Times New Roman"/>
                <w:sz w:val="24"/>
                <w:szCs w:val="28"/>
              </w:rPr>
              <w:t xml:space="preserve">стран </w:t>
            </w:r>
            <w:r>
              <w:rPr>
                <w:rFonts w:ascii="Times New Roman" w:hAnsi="Times New Roman"/>
                <w:sz w:val="24"/>
                <w:szCs w:val="28"/>
              </w:rPr>
              <w:t xml:space="preserve"> Латинской</w:t>
            </w:r>
            <w:proofErr w:type="gramEnd"/>
            <w:r>
              <w:rPr>
                <w:rFonts w:ascii="Times New Roman" w:hAnsi="Times New Roman"/>
                <w:sz w:val="24"/>
                <w:szCs w:val="28"/>
              </w:rPr>
              <w:t xml:space="preserve"> Америки (по выбору), составьте оферту и контроферту.</w:t>
            </w:r>
          </w:p>
          <w:p w:rsidR="00EC770E" w:rsidRDefault="00EC770E" w:rsidP="00EC770E">
            <w:pPr>
              <w:contextualSpacing/>
              <w:rPr>
                <w:rFonts w:ascii="Times New Roman" w:hAnsi="Times New Roman"/>
                <w:b/>
                <w:sz w:val="24"/>
                <w:szCs w:val="28"/>
              </w:rPr>
            </w:pPr>
          </w:p>
          <w:p w:rsidR="00EC770E" w:rsidRPr="007C1449" w:rsidRDefault="00EC770E" w:rsidP="00EC770E">
            <w:pPr>
              <w:contextualSpacing/>
              <w:jc w:val="both"/>
              <w:rPr>
                <w:rFonts w:ascii="Times New Roman" w:eastAsia="Calibri" w:hAnsi="Times New Roman"/>
                <w:sz w:val="24"/>
                <w:szCs w:val="24"/>
              </w:rPr>
            </w:pPr>
            <w:r>
              <w:rPr>
                <w:rFonts w:ascii="Times New Roman" w:hAnsi="Times New Roman"/>
                <w:b/>
                <w:sz w:val="24"/>
                <w:szCs w:val="28"/>
              </w:rPr>
              <w:lastRenderedPageBreak/>
              <w:t>Задание 4</w:t>
            </w:r>
            <w:r>
              <w:rPr>
                <w:rFonts w:ascii="Times New Roman" w:eastAsia="Calibri" w:hAnsi="Times New Roman"/>
                <w:sz w:val="24"/>
                <w:szCs w:val="24"/>
              </w:rPr>
              <w:t>. На основе структуры контракта составьте проект письма контрагенту по вопросу решения конфликтной ситуации, возникшей в процессе реализации внешнеторговой сделки. Составьте протокол заседания конфликтной комиссии.</w:t>
            </w:r>
          </w:p>
          <w:p w:rsidR="00EC770E" w:rsidRDefault="00EC770E" w:rsidP="001F271D">
            <w:pPr>
              <w:rPr>
                <w:rFonts w:ascii="Times New Roman" w:hAnsi="Times New Roman"/>
                <w:b/>
                <w:sz w:val="24"/>
                <w:szCs w:val="28"/>
              </w:rPr>
            </w:pPr>
          </w:p>
          <w:p w:rsidR="00EC770E" w:rsidRDefault="00EC770E" w:rsidP="00EC770E">
            <w:pPr>
              <w:jc w:val="both"/>
              <w:rPr>
                <w:rFonts w:ascii="Times New Roman" w:eastAsia="Calibri" w:hAnsi="Times New Roman"/>
                <w:sz w:val="24"/>
                <w:szCs w:val="24"/>
              </w:rPr>
            </w:pPr>
            <w:r>
              <w:rPr>
                <w:rFonts w:ascii="Times New Roman" w:hAnsi="Times New Roman"/>
                <w:b/>
                <w:sz w:val="24"/>
                <w:szCs w:val="28"/>
              </w:rPr>
              <w:t>Задание 5</w:t>
            </w:r>
            <w:r>
              <w:rPr>
                <w:rFonts w:ascii="Times New Roman" w:eastAsia="Calibri" w:hAnsi="Times New Roman"/>
                <w:sz w:val="24"/>
                <w:szCs w:val="24"/>
              </w:rPr>
              <w:t>. На основе данных международной статистики составьте сравнительную таблицу потенциальных импортеров российских продуктов питания.</w:t>
            </w:r>
          </w:p>
          <w:p w:rsidR="00EC770E" w:rsidRDefault="00EC770E" w:rsidP="001F271D">
            <w:pPr>
              <w:rPr>
                <w:rFonts w:ascii="Times New Roman" w:hAnsi="Times New Roman"/>
                <w:b/>
                <w:sz w:val="24"/>
                <w:szCs w:val="28"/>
              </w:rPr>
            </w:pPr>
          </w:p>
          <w:p w:rsidR="00EC770E" w:rsidRDefault="00EC770E" w:rsidP="001F271D">
            <w:pPr>
              <w:rPr>
                <w:rFonts w:ascii="Times New Roman" w:hAnsi="Times New Roman"/>
                <w:b/>
                <w:sz w:val="24"/>
                <w:szCs w:val="28"/>
              </w:rPr>
            </w:pPr>
          </w:p>
          <w:p w:rsidR="00EC770E" w:rsidRDefault="00EC770E" w:rsidP="001F271D">
            <w:pPr>
              <w:rPr>
                <w:rFonts w:ascii="Times New Roman" w:hAnsi="Times New Roman"/>
                <w:b/>
                <w:sz w:val="24"/>
                <w:szCs w:val="28"/>
              </w:rPr>
            </w:pPr>
          </w:p>
          <w:p w:rsidR="00EC770E" w:rsidRPr="00EC770E" w:rsidRDefault="00EC770E" w:rsidP="00EC770E">
            <w:pPr>
              <w:jc w:val="both"/>
              <w:rPr>
                <w:rFonts w:ascii="Times New Roman" w:hAnsi="Times New Roman"/>
                <w:b/>
                <w:sz w:val="24"/>
                <w:szCs w:val="24"/>
              </w:rPr>
            </w:pPr>
            <w:r>
              <w:rPr>
                <w:rFonts w:ascii="Times New Roman" w:hAnsi="Times New Roman"/>
                <w:b/>
                <w:sz w:val="24"/>
                <w:szCs w:val="28"/>
              </w:rPr>
              <w:t>Задание 6</w:t>
            </w:r>
            <w:r>
              <w:rPr>
                <w:rFonts w:ascii="Times New Roman" w:hAnsi="Times New Roman"/>
                <w:b/>
                <w:sz w:val="24"/>
                <w:szCs w:val="24"/>
              </w:rPr>
              <w:t xml:space="preserve">. </w:t>
            </w:r>
            <w:r w:rsidRPr="00312FA3">
              <w:rPr>
                <w:rFonts w:ascii="Times New Roman" w:hAnsi="Times New Roman"/>
                <w:sz w:val="24"/>
                <w:szCs w:val="24"/>
              </w:rPr>
              <w:t>На основании дан</w:t>
            </w:r>
            <w:r>
              <w:rPr>
                <w:rFonts w:ascii="Times New Roman" w:hAnsi="Times New Roman"/>
                <w:sz w:val="24"/>
                <w:szCs w:val="24"/>
              </w:rPr>
              <w:t>ных таможенной статистики Великобритании</w:t>
            </w:r>
            <w:r w:rsidRPr="00312FA3">
              <w:rPr>
                <w:rFonts w:ascii="Times New Roman" w:hAnsi="Times New Roman"/>
                <w:sz w:val="24"/>
                <w:szCs w:val="24"/>
              </w:rPr>
              <w:t xml:space="preserve"> подготовьте аргументы снижения запрашиваемой иностранным контрагентом цен</w:t>
            </w:r>
            <w:r>
              <w:rPr>
                <w:rFonts w:ascii="Times New Roman" w:hAnsi="Times New Roman"/>
                <w:sz w:val="24"/>
                <w:szCs w:val="24"/>
              </w:rPr>
              <w:t>ы на готовое изделие по выбору</w:t>
            </w:r>
            <w:r w:rsidRPr="00312FA3">
              <w:rPr>
                <w:rFonts w:ascii="Times New Roman" w:hAnsi="Times New Roman"/>
                <w:sz w:val="24"/>
                <w:szCs w:val="24"/>
              </w:rPr>
              <w:t>. При подготовке ответа используйте данные о товарной и географической с</w:t>
            </w:r>
            <w:r>
              <w:rPr>
                <w:rFonts w:ascii="Times New Roman" w:hAnsi="Times New Roman"/>
                <w:sz w:val="24"/>
                <w:szCs w:val="24"/>
              </w:rPr>
              <w:t>труктуре внешней торговли Великобритании</w:t>
            </w:r>
            <w:r w:rsidRPr="00312FA3">
              <w:rPr>
                <w:rFonts w:ascii="Times New Roman" w:hAnsi="Times New Roman"/>
                <w:sz w:val="24"/>
                <w:szCs w:val="24"/>
              </w:rPr>
              <w:t>, расчетные внешнеторговые цены.</w:t>
            </w:r>
          </w:p>
          <w:p w:rsidR="00EC770E" w:rsidRPr="00D6482B" w:rsidRDefault="00EC770E" w:rsidP="001F271D">
            <w:pPr>
              <w:rPr>
                <w:rFonts w:ascii="Times New Roman" w:hAnsi="Times New Roman"/>
                <w:b/>
                <w:sz w:val="24"/>
                <w:szCs w:val="28"/>
              </w:rPr>
            </w:pPr>
          </w:p>
        </w:tc>
      </w:tr>
    </w:tbl>
    <w:p w:rsidR="00B11FAC" w:rsidRDefault="00B11FAC" w:rsidP="00C66537">
      <w:pPr>
        <w:tabs>
          <w:tab w:val="left" w:pos="1134"/>
        </w:tabs>
        <w:spacing w:after="0" w:line="240" w:lineRule="auto"/>
        <w:jc w:val="both"/>
        <w:rPr>
          <w:rFonts w:ascii="Times New Roman" w:hAnsi="Times New Roman"/>
          <w:sz w:val="28"/>
          <w:szCs w:val="28"/>
        </w:rPr>
      </w:pPr>
    </w:p>
    <w:p w:rsidR="00B11FAC" w:rsidRPr="000A7CC2" w:rsidRDefault="00B11FAC" w:rsidP="00B11FAC">
      <w:pPr>
        <w:tabs>
          <w:tab w:val="left" w:pos="1134"/>
        </w:tabs>
        <w:spacing w:after="0" w:line="240" w:lineRule="auto"/>
        <w:ind w:firstLine="709"/>
        <w:jc w:val="center"/>
        <w:rPr>
          <w:rFonts w:ascii="Times New Roman" w:hAnsi="Times New Roman"/>
          <w:b/>
          <w:sz w:val="28"/>
          <w:szCs w:val="28"/>
        </w:rPr>
      </w:pPr>
      <w:r w:rsidRPr="000A7CC2">
        <w:rPr>
          <w:rFonts w:ascii="Times New Roman" w:hAnsi="Times New Roman"/>
          <w:b/>
          <w:sz w:val="28"/>
          <w:szCs w:val="28"/>
        </w:rPr>
        <w:t>Примерные тестовые задания</w:t>
      </w:r>
    </w:p>
    <w:p w:rsidR="00B11FAC" w:rsidRPr="00F25DE4" w:rsidRDefault="00B11FAC" w:rsidP="00B11FAC">
      <w:pPr>
        <w:tabs>
          <w:tab w:val="left" w:pos="1134"/>
        </w:tabs>
        <w:spacing w:after="0" w:line="240" w:lineRule="auto"/>
        <w:ind w:firstLine="709"/>
        <w:jc w:val="center"/>
        <w:rPr>
          <w:rFonts w:ascii="Times New Roman" w:hAnsi="Times New Roman"/>
          <w:sz w:val="28"/>
          <w:szCs w:val="28"/>
        </w:rPr>
      </w:pPr>
    </w:p>
    <w:p w:rsidR="00B11FAC" w:rsidRPr="00D527D4" w:rsidRDefault="00B11FAC" w:rsidP="00B11FAC">
      <w:pPr>
        <w:pStyle w:val="a3"/>
        <w:numPr>
          <w:ilvl w:val="0"/>
          <w:numId w:val="40"/>
        </w:numPr>
        <w:tabs>
          <w:tab w:val="left" w:pos="1134"/>
        </w:tabs>
        <w:spacing w:after="0" w:line="240" w:lineRule="auto"/>
        <w:jc w:val="both"/>
        <w:rPr>
          <w:rFonts w:ascii="Times New Roman" w:hAnsi="Times New Roman"/>
          <w:sz w:val="28"/>
          <w:szCs w:val="28"/>
        </w:rPr>
      </w:pPr>
      <w:r w:rsidRPr="00D527D4">
        <w:rPr>
          <w:rFonts w:ascii="Times New Roman" w:hAnsi="Times New Roman"/>
          <w:sz w:val="28"/>
          <w:szCs w:val="28"/>
        </w:rPr>
        <w:t>Понятие «международный спор» не применяется в случаях:</w:t>
      </w:r>
    </w:p>
    <w:p w:rsidR="00B11FAC" w:rsidRPr="0027264C" w:rsidRDefault="00B11FAC" w:rsidP="00B11FAC">
      <w:pPr>
        <w:pStyle w:val="a3"/>
        <w:numPr>
          <w:ilvl w:val="0"/>
          <w:numId w:val="41"/>
        </w:numPr>
        <w:tabs>
          <w:tab w:val="left" w:pos="1134"/>
        </w:tabs>
        <w:spacing w:after="0" w:line="240" w:lineRule="auto"/>
        <w:ind w:hanging="11"/>
        <w:jc w:val="both"/>
        <w:rPr>
          <w:rFonts w:ascii="Times New Roman" w:hAnsi="Times New Roman"/>
          <w:sz w:val="28"/>
          <w:szCs w:val="28"/>
        </w:rPr>
      </w:pPr>
      <w:r w:rsidRPr="0027264C">
        <w:rPr>
          <w:rFonts w:ascii="Times New Roman" w:hAnsi="Times New Roman"/>
          <w:sz w:val="28"/>
          <w:szCs w:val="28"/>
        </w:rPr>
        <w:t>урегулирование вооруженного конфликта между странами</w:t>
      </w:r>
    </w:p>
    <w:p w:rsidR="00B11FAC" w:rsidRPr="0027264C" w:rsidRDefault="00B11FAC" w:rsidP="00B11FAC">
      <w:pPr>
        <w:pStyle w:val="a3"/>
        <w:numPr>
          <w:ilvl w:val="0"/>
          <w:numId w:val="41"/>
        </w:numPr>
        <w:tabs>
          <w:tab w:val="left" w:pos="1134"/>
        </w:tabs>
        <w:spacing w:after="0" w:line="240" w:lineRule="auto"/>
        <w:ind w:hanging="11"/>
        <w:jc w:val="both"/>
        <w:rPr>
          <w:rFonts w:ascii="Times New Roman" w:hAnsi="Times New Roman"/>
          <w:sz w:val="28"/>
          <w:szCs w:val="28"/>
        </w:rPr>
      </w:pPr>
      <w:r w:rsidRPr="0027264C">
        <w:rPr>
          <w:rFonts w:ascii="Times New Roman" w:hAnsi="Times New Roman"/>
          <w:sz w:val="28"/>
          <w:szCs w:val="28"/>
        </w:rPr>
        <w:t>применение института защиты прав трудящихся – мигрантов и членов их семей</w:t>
      </w:r>
    </w:p>
    <w:p w:rsidR="00B11FAC" w:rsidRPr="0027264C" w:rsidRDefault="00B11FAC" w:rsidP="00B11FAC">
      <w:pPr>
        <w:pStyle w:val="a3"/>
        <w:numPr>
          <w:ilvl w:val="0"/>
          <w:numId w:val="41"/>
        </w:numPr>
        <w:tabs>
          <w:tab w:val="left" w:pos="1134"/>
        </w:tabs>
        <w:spacing w:after="0" w:line="240" w:lineRule="auto"/>
        <w:ind w:hanging="11"/>
        <w:jc w:val="both"/>
        <w:rPr>
          <w:rFonts w:ascii="Times New Roman" w:hAnsi="Times New Roman"/>
          <w:sz w:val="28"/>
          <w:szCs w:val="28"/>
        </w:rPr>
      </w:pPr>
      <w:r w:rsidRPr="0027264C">
        <w:rPr>
          <w:rFonts w:ascii="Times New Roman" w:hAnsi="Times New Roman"/>
          <w:sz w:val="28"/>
          <w:szCs w:val="28"/>
        </w:rPr>
        <w:t>осуществление международной организацией контроля за соблюдением обязательств ее участников</w:t>
      </w:r>
    </w:p>
    <w:p w:rsidR="00B11FAC" w:rsidRDefault="00B11FAC" w:rsidP="00B11FAC">
      <w:pPr>
        <w:pStyle w:val="a3"/>
        <w:numPr>
          <w:ilvl w:val="0"/>
          <w:numId w:val="41"/>
        </w:numPr>
        <w:tabs>
          <w:tab w:val="left" w:pos="1134"/>
        </w:tabs>
        <w:spacing w:after="0" w:line="240" w:lineRule="auto"/>
        <w:ind w:hanging="11"/>
        <w:jc w:val="both"/>
        <w:rPr>
          <w:rFonts w:ascii="Times New Roman" w:hAnsi="Times New Roman"/>
          <w:sz w:val="28"/>
          <w:szCs w:val="28"/>
        </w:rPr>
      </w:pPr>
      <w:r w:rsidRPr="0027264C">
        <w:rPr>
          <w:rFonts w:ascii="Times New Roman" w:hAnsi="Times New Roman"/>
          <w:sz w:val="28"/>
          <w:szCs w:val="28"/>
        </w:rPr>
        <w:lastRenderedPageBreak/>
        <w:t>реализации института индивидуальной уголовной ответственности, разработанного в рамках международного уголовного права и международного гуманитарного права</w:t>
      </w:r>
    </w:p>
    <w:p w:rsidR="00B11FAC" w:rsidRDefault="00B11FAC" w:rsidP="00B11FAC">
      <w:pPr>
        <w:pStyle w:val="a3"/>
        <w:tabs>
          <w:tab w:val="left" w:pos="1134"/>
        </w:tabs>
        <w:spacing w:after="0" w:line="240" w:lineRule="auto"/>
        <w:jc w:val="both"/>
        <w:rPr>
          <w:rFonts w:ascii="Times New Roman" w:hAnsi="Times New Roman"/>
          <w:sz w:val="28"/>
          <w:szCs w:val="28"/>
        </w:rPr>
      </w:pPr>
    </w:p>
    <w:p w:rsidR="00B11FAC" w:rsidRDefault="00B11FAC" w:rsidP="00B11FAC">
      <w:pPr>
        <w:pStyle w:val="a3"/>
        <w:numPr>
          <w:ilvl w:val="0"/>
          <w:numId w:val="40"/>
        </w:numPr>
        <w:tabs>
          <w:tab w:val="left" w:pos="1134"/>
        </w:tabs>
        <w:spacing w:after="0" w:line="240" w:lineRule="auto"/>
        <w:jc w:val="both"/>
        <w:rPr>
          <w:rFonts w:ascii="Times New Roman" w:hAnsi="Times New Roman"/>
          <w:sz w:val="28"/>
          <w:szCs w:val="28"/>
        </w:rPr>
      </w:pPr>
      <w:r>
        <w:rPr>
          <w:rFonts w:ascii="Times New Roman" w:hAnsi="Times New Roman"/>
          <w:sz w:val="28"/>
          <w:szCs w:val="28"/>
        </w:rPr>
        <w:t>Метод «позитивный торг» – это</w:t>
      </w:r>
    </w:p>
    <w:p w:rsidR="00B11FAC" w:rsidRPr="00F61766" w:rsidRDefault="00B11FAC" w:rsidP="00B11FAC">
      <w:pPr>
        <w:pStyle w:val="a3"/>
        <w:numPr>
          <w:ilvl w:val="0"/>
          <w:numId w:val="42"/>
        </w:numPr>
        <w:tabs>
          <w:tab w:val="left" w:pos="1134"/>
        </w:tabs>
        <w:spacing w:after="0" w:line="240" w:lineRule="auto"/>
        <w:ind w:hanging="11"/>
        <w:jc w:val="both"/>
        <w:rPr>
          <w:rFonts w:ascii="Times New Roman" w:hAnsi="Times New Roman"/>
          <w:sz w:val="28"/>
          <w:szCs w:val="28"/>
        </w:rPr>
      </w:pPr>
      <w:r w:rsidRPr="00F61766">
        <w:rPr>
          <w:rFonts w:ascii="Times New Roman" w:hAnsi="Times New Roman"/>
          <w:sz w:val="28"/>
          <w:szCs w:val="28"/>
        </w:rPr>
        <w:t>изначально занимается крайняя, завышенная позиция затем отстаивается путем мелких уступок</w:t>
      </w:r>
    </w:p>
    <w:p w:rsidR="00B11FAC" w:rsidRPr="00F61766" w:rsidRDefault="00B11FAC" w:rsidP="00B11FAC">
      <w:pPr>
        <w:pStyle w:val="a3"/>
        <w:numPr>
          <w:ilvl w:val="0"/>
          <w:numId w:val="42"/>
        </w:numPr>
        <w:tabs>
          <w:tab w:val="left" w:pos="1134"/>
        </w:tabs>
        <w:spacing w:after="0" w:line="240" w:lineRule="auto"/>
        <w:ind w:hanging="11"/>
        <w:jc w:val="both"/>
        <w:rPr>
          <w:rFonts w:ascii="Times New Roman" w:hAnsi="Times New Roman"/>
          <w:sz w:val="28"/>
          <w:szCs w:val="28"/>
        </w:rPr>
      </w:pPr>
      <w:r w:rsidRPr="00F61766">
        <w:rPr>
          <w:rFonts w:ascii="Times New Roman" w:hAnsi="Times New Roman"/>
          <w:sz w:val="28"/>
          <w:szCs w:val="28"/>
        </w:rPr>
        <w:t>стороны заранее выясняют свои позиции, на переговоры выносятся «усредненные» позиции</w:t>
      </w:r>
    </w:p>
    <w:p w:rsidR="00B11FAC" w:rsidRDefault="00B11FAC" w:rsidP="00B11FAC">
      <w:pPr>
        <w:pStyle w:val="a3"/>
        <w:numPr>
          <w:ilvl w:val="0"/>
          <w:numId w:val="42"/>
        </w:numPr>
        <w:tabs>
          <w:tab w:val="left" w:pos="1134"/>
        </w:tabs>
        <w:spacing w:after="0" w:line="240" w:lineRule="auto"/>
        <w:ind w:hanging="11"/>
        <w:jc w:val="both"/>
        <w:rPr>
          <w:rFonts w:ascii="Times New Roman" w:hAnsi="Times New Roman"/>
          <w:sz w:val="28"/>
          <w:szCs w:val="28"/>
        </w:rPr>
      </w:pPr>
      <w:r w:rsidRPr="00F61766">
        <w:rPr>
          <w:rFonts w:ascii="Times New Roman" w:hAnsi="Times New Roman"/>
          <w:sz w:val="28"/>
          <w:szCs w:val="28"/>
        </w:rPr>
        <w:t>изначально занимается как можно более благоприятная для контрагента позиция, что позволяет значительно сократить время переговоров</w:t>
      </w:r>
    </w:p>
    <w:p w:rsidR="00B11FAC" w:rsidRPr="008A164D" w:rsidRDefault="00B11FAC" w:rsidP="00B11FAC">
      <w:pPr>
        <w:pStyle w:val="a3"/>
        <w:tabs>
          <w:tab w:val="left" w:pos="1134"/>
        </w:tabs>
        <w:spacing w:after="0" w:line="240" w:lineRule="auto"/>
        <w:jc w:val="both"/>
        <w:rPr>
          <w:rFonts w:ascii="Times New Roman" w:hAnsi="Times New Roman"/>
          <w:sz w:val="28"/>
          <w:szCs w:val="28"/>
        </w:rPr>
      </w:pPr>
    </w:p>
    <w:p w:rsidR="00B11FAC" w:rsidRPr="00381C51"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3</w:t>
      </w:r>
      <w:r w:rsidRPr="00381C51">
        <w:rPr>
          <w:rFonts w:ascii="Times New Roman" w:hAnsi="Times New Roman"/>
          <w:sz w:val="28"/>
          <w:szCs w:val="28"/>
        </w:rPr>
        <w:t>. Что означает понятие «модель взаимных выгод»</w:t>
      </w:r>
      <w:r>
        <w:rPr>
          <w:rFonts w:ascii="Times New Roman" w:hAnsi="Times New Roman"/>
          <w:sz w:val="28"/>
          <w:szCs w:val="28"/>
        </w:rPr>
        <w:t xml:space="preserve"> в международном переговорном процессе</w:t>
      </w:r>
      <w:r w:rsidRPr="00381C51">
        <w:rPr>
          <w:rFonts w:ascii="Times New Roman" w:hAnsi="Times New Roman"/>
          <w:sz w:val="28"/>
          <w:szCs w:val="28"/>
        </w:rPr>
        <w:t>?</w:t>
      </w:r>
    </w:p>
    <w:p w:rsidR="00B11FAC" w:rsidRPr="00381C51" w:rsidRDefault="00B11FAC" w:rsidP="00B11FAC">
      <w:pPr>
        <w:tabs>
          <w:tab w:val="left" w:pos="1134"/>
        </w:tabs>
        <w:spacing w:after="0" w:line="240" w:lineRule="auto"/>
        <w:ind w:firstLine="709"/>
        <w:jc w:val="both"/>
        <w:rPr>
          <w:rFonts w:ascii="Times New Roman" w:hAnsi="Times New Roman"/>
          <w:sz w:val="28"/>
          <w:szCs w:val="28"/>
        </w:rPr>
      </w:pPr>
      <w:r w:rsidRPr="00381C51">
        <w:rPr>
          <w:rFonts w:ascii="Times New Roman" w:hAnsi="Times New Roman"/>
          <w:sz w:val="28"/>
          <w:szCs w:val="28"/>
        </w:rPr>
        <w:t>а) каждая из сторон формулирует свою позицию, свои интересы</w:t>
      </w:r>
    </w:p>
    <w:p w:rsidR="00B11FAC" w:rsidRPr="00381C51" w:rsidRDefault="00B11FAC" w:rsidP="00B11FAC">
      <w:pPr>
        <w:tabs>
          <w:tab w:val="left" w:pos="1134"/>
        </w:tabs>
        <w:spacing w:after="0" w:line="240" w:lineRule="auto"/>
        <w:ind w:firstLine="709"/>
        <w:jc w:val="both"/>
        <w:rPr>
          <w:rFonts w:ascii="Times New Roman" w:hAnsi="Times New Roman"/>
          <w:sz w:val="28"/>
          <w:szCs w:val="28"/>
        </w:rPr>
      </w:pPr>
      <w:r w:rsidRPr="00381C51">
        <w:rPr>
          <w:rFonts w:ascii="Times New Roman" w:hAnsi="Times New Roman"/>
          <w:sz w:val="28"/>
          <w:szCs w:val="28"/>
        </w:rPr>
        <w:t>б) принимаются решения, полностью удовлетворяющие интересы обоих сторон</w:t>
      </w:r>
    </w:p>
    <w:p w:rsidR="00B11FAC" w:rsidRDefault="00B11FAC" w:rsidP="00B11FAC">
      <w:pPr>
        <w:tabs>
          <w:tab w:val="left" w:pos="1134"/>
        </w:tabs>
        <w:spacing w:after="0" w:line="240" w:lineRule="auto"/>
        <w:ind w:firstLine="709"/>
        <w:jc w:val="both"/>
        <w:rPr>
          <w:rFonts w:ascii="Times New Roman" w:hAnsi="Times New Roman"/>
          <w:sz w:val="28"/>
          <w:szCs w:val="28"/>
        </w:rPr>
      </w:pPr>
      <w:r w:rsidRPr="00381C51">
        <w:rPr>
          <w:rFonts w:ascii="Times New Roman" w:hAnsi="Times New Roman"/>
          <w:sz w:val="28"/>
          <w:szCs w:val="28"/>
        </w:rPr>
        <w:t>в) принимаются решения на основе первоначальных требований</w:t>
      </w:r>
    </w:p>
    <w:p w:rsidR="00B11FAC"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г) принимаются решения в пользу принимающей стороны</w:t>
      </w:r>
    </w:p>
    <w:p w:rsidR="00B11FAC" w:rsidRDefault="00B11FAC" w:rsidP="00B11FAC">
      <w:pPr>
        <w:tabs>
          <w:tab w:val="left" w:pos="1134"/>
        </w:tabs>
        <w:spacing w:after="0" w:line="240" w:lineRule="auto"/>
        <w:jc w:val="both"/>
        <w:rPr>
          <w:rFonts w:ascii="Times New Roman" w:hAnsi="Times New Roman"/>
          <w:sz w:val="28"/>
          <w:szCs w:val="28"/>
        </w:rPr>
      </w:pPr>
    </w:p>
    <w:p w:rsidR="00B11FAC"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4.</w:t>
      </w:r>
      <w:r w:rsidRPr="008A164D">
        <w:rPr>
          <w:rFonts w:ascii="Arial" w:hAnsi="Arial" w:cs="Arial"/>
          <w:color w:val="000000"/>
          <w:sz w:val="30"/>
          <w:szCs w:val="30"/>
          <w:shd w:val="clear" w:color="auto" w:fill="FFFFFF"/>
        </w:rPr>
        <w:t xml:space="preserve"> </w:t>
      </w:r>
      <w:r w:rsidRPr="008A164D">
        <w:rPr>
          <w:rFonts w:ascii="Times New Roman" w:hAnsi="Times New Roman"/>
          <w:sz w:val="28"/>
          <w:szCs w:val="28"/>
        </w:rPr>
        <w:t>К особенностям метода позиционного торга относятся...</w:t>
      </w:r>
    </w:p>
    <w:p w:rsidR="00B11FAC" w:rsidRPr="00E33FC1" w:rsidRDefault="00B11FAC" w:rsidP="00B11FAC">
      <w:pPr>
        <w:pStyle w:val="a3"/>
        <w:numPr>
          <w:ilvl w:val="0"/>
          <w:numId w:val="43"/>
        </w:numPr>
        <w:tabs>
          <w:tab w:val="left" w:pos="1134"/>
        </w:tabs>
        <w:spacing w:after="0" w:line="240" w:lineRule="auto"/>
        <w:ind w:hanging="11"/>
        <w:jc w:val="both"/>
        <w:rPr>
          <w:rFonts w:ascii="Times New Roman" w:hAnsi="Times New Roman"/>
          <w:sz w:val="28"/>
          <w:szCs w:val="28"/>
        </w:rPr>
      </w:pPr>
      <w:r w:rsidRPr="00E33FC1">
        <w:rPr>
          <w:rFonts w:ascii="Times New Roman" w:hAnsi="Times New Roman"/>
          <w:sz w:val="28"/>
          <w:szCs w:val="28"/>
        </w:rPr>
        <w:t>реализация исходной позиции полно и при минимальных уступках</w:t>
      </w:r>
    </w:p>
    <w:p w:rsidR="00B11FAC" w:rsidRPr="00E33FC1" w:rsidRDefault="00B11FAC" w:rsidP="00B11FAC">
      <w:pPr>
        <w:pStyle w:val="a3"/>
        <w:numPr>
          <w:ilvl w:val="0"/>
          <w:numId w:val="43"/>
        </w:numPr>
        <w:tabs>
          <w:tab w:val="left" w:pos="1134"/>
        </w:tabs>
        <w:spacing w:after="0" w:line="240" w:lineRule="auto"/>
        <w:ind w:hanging="11"/>
        <w:jc w:val="both"/>
        <w:rPr>
          <w:rFonts w:ascii="Times New Roman" w:hAnsi="Times New Roman"/>
          <w:sz w:val="28"/>
          <w:szCs w:val="28"/>
        </w:rPr>
      </w:pPr>
      <w:r w:rsidRPr="00E33FC1">
        <w:rPr>
          <w:rFonts w:ascii="Times New Roman" w:hAnsi="Times New Roman"/>
          <w:sz w:val="28"/>
          <w:szCs w:val="28"/>
        </w:rPr>
        <w:t>непредсказуемость результатов переговоров</w:t>
      </w:r>
    </w:p>
    <w:p w:rsidR="00B11FAC" w:rsidRPr="00E33FC1" w:rsidRDefault="00B11FAC" w:rsidP="00B11FAC">
      <w:pPr>
        <w:pStyle w:val="a3"/>
        <w:numPr>
          <w:ilvl w:val="0"/>
          <w:numId w:val="43"/>
        </w:numPr>
        <w:tabs>
          <w:tab w:val="left" w:pos="1134"/>
        </w:tabs>
        <w:spacing w:after="0" w:line="240" w:lineRule="auto"/>
        <w:ind w:hanging="11"/>
        <w:jc w:val="both"/>
        <w:rPr>
          <w:rFonts w:ascii="Times New Roman" w:hAnsi="Times New Roman"/>
          <w:sz w:val="28"/>
          <w:szCs w:val="28"/>
        </w:rPr>
      </w:pPr>
      <w:r w:rsidRPr="00E33FC1">
        <w:rPr>
          <w:rFonts w:ascii="Times New Roman" w:hAnsi="Times New Roman"/>
          <w:sz w:val="28"/>
          <w:szCs w:val="28"/>
        </w:rPr>
        <w:t>допускаются потери ради соглашения</w:t>
      </w:r>
    </w:p>
    <w:p w:rsidR="00B11FAC" w:rsidRDefault="00B11FAC" w:rsidP="00B11FAC">
      <w:pPr>
        <w:pStyle w:val="a3"/>
        <w:numPr>
          <w:ilvl w:val="0"/>
          <w:numId w:val="43"/>
        </w:numPr>
        <w:tabs>
          <w:tab w:val="left" w:pos="1134"/>
        </w:tabs>
        <w:spacing w:after="0" w:line="240" w:lineRule="auto"/>
        <w:ind w:hanging="11"/>
        <w:jc w:val="both"/>
        <w:rPr>
          <w:rFonts w:ascii="Times New Roman" w:hAnsi="Times New Roman"/>
          <w:sz w:val="28"/>
          <w:szCs w:val="28"/>
        </w:rPr>
      </w:pPr>
      <w:r w:rsidRPr="00E33FC1">
        <w:rPr>
          <w:rFonts w:ascii="Times New Roman" w:hAnsi="Times New Roman"/>
          <w:sz w:val="28"/>
          <w:szCs w:val="28"/>
        </w:rPr>
        <w:t>все ответы верны</w:t>
      </w:r>
    </w:p>
    <w:p w:rsidR="00B11FAC" w:rsidRPr="00E33FC1" w:rsidRDefault="00B11FAC" w:rsidP="00B11FAC">
      <w:pPr>
        <w:pStyle w:val="a3"/>
        <w:tabs>
          <w:tab w:val="left" w:pos="1134"/>
        </w:tabs>
        <w:spacing w:after="0" w:line="240" w:lineRule="auto"/>
        <w:jc w:val="both"/>
        <w:rPr>
          <w:rFonts w:ascii="Times New Roman" w:hAnsi="Times New Roman"/>
          <w:sz w:val="28"/>
          <w:szCs w:val="28"/>
        </w:rPr>
      </w:pPr>
    </w:p>
    <w:p w:rsidR="00B11FAC" w:rsidRPr="00381C51"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5</w:t>
      </w:r>
      <w:r w:rsidRPr="00381C51">
        <w:rPr>
          <w:rFonts w:ascii="Times New Roman" w:hAnsi="Times New Roman"/>
          <w:sz w:val="28"/>
          <w:szCs w:val="28"/>
        </w:rPr>
        <w:t>. Что из перечислен</w:t>
      </w:r>
      <w:r>
        <w:rPr>
          <w:rFonts w:ascii="Times New Roman" w:hAnsi="Times New Roman"/>
          <w:sz w:val="28"/>
          <w:szCs w:val="28"/>
        </w:rPr>
        <w:t xml:space="preserve">ного не входит в </w:t>
      </w:r>
      <w:proofErr w:type="spellStart"/>
      <w:r>
        <w:rPr>
          <w:rFonts w:ascii="Times New Roman" w:hAnsi="Times New Roman"/>
          <w:sz w:val="28"/>
          <w:szCs w:val="28"/>
        </w:rPr>
        <w:t>допереговорный</w:t>
      </w:r>
      <w:proofErr w:type="spellEnd"/>
      <w:r w:rsidRPr="00381C51">
        <w:rPr>
          <w:rFonts w:ascii="Times New Roman" w:hAnsi="Times New Roman"/>
          <w:sz w:val="28"/>
          <w:szCs w:val="28"/>
        </w:rPr>
        <w:t xml:space="preserve"> этап</w:t>
      </w:r>
      <w:r>
        <w:rPr>
          <w:rFonts w:ascii="Times New Roman" w:hAnsi="Times New Roman"/>
          <w:sz w:val="28"/>
          <w:szCs w:val="28"/>
        </w:rPr>
        <w:t xml:space="preserve"> международных переговоров</w:t>
      </w:r>
      <w:r w:rsidRPr="00381C51">
        <w:rPr>
          <w:rFonts w:ascii="Times New Roman" w:hAnsi="Times New Roman"/>
          <w:sz w:val="28"/>
          <w:szCs w:val="28"/>
        </w:rPr>
        <w:t>?</w:t>
      </w:r>
    </w:p>
    <w:p w:rsidR="00B11FAC"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а) работа с досье фирмы</w:t>
      </w:r>
    </w:p>
    <w:p w:rsidR="00B11FAC" w:rsidRPr="00381C51"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б) установление контакта</w:t>
      </w:r>
    </w:p>
    <w:p w:rsidR="00B11FAC" w:rsidRPr="00381C51"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в) поиск решения</w:t>
      </w:r>
    </w:p>
    <w:p w:rsidR="00B11FAC"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г) выполнение соглашений</w:t>
      </w:r>
    </w:p>
    <w:p w:rsidR="00B11FAC" w:rsidRDefault="00B11FAC" w:rsidP="00B11FAC">
      <w:pPr>
        <w:tabs>
          <w:tab w:val="left" w:pos="1134"/>
        </w:tabs>
        <w:spacing w:after="0" w:line="240" w:lineRule="auto"/>
        <w:jc w:val="both"/>
        <w:rPr>
          <w:rFonts w:ascii="Times New Roman" w:hAnsi="Times New Roman"/>
          <w:sz w:val="28"/>
          <w:szCs w:val="28"/>
        </w:rPr>
      </w:pPr>
    </w:p>
    <w:p w:rsidR="00B11FAC"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6.</w:t>
      </w:r>
      <w:r w:rsidRPr="0058681F">
        <w:rPr>
          <w:rFonts w:ascii="Arial" w:hAnsi="Arial" w:cs="Arial"/>
          <w:color w:val="000000"/>
          <w:sz w:val="30"/>
          <w:szCs w:val="30"/>
          <w:shd w:val="clear" w:color="auto" w:fill="FFFFFF"/>
        </w:rPr>
        <w:t xml:space="preserve"> </w:t>
      </w:r>
      <w:r w:rsidRPr="0058681F">
        <w:rPr>
          <w:rFonts w:ascii="Times New Roman" w:hAnsi="Times New Roman"/>
          <w:sz w:val="28"/>
          <w:szCs w:val="28"/>
        </w:rPr>
        <w:t>Какие правила надо соблюдать при ведении диалога с партнером?</w:t>
      </w:r>
    </w:p>
    <w:p w:rsidR="00B11FAC" w:rsidRPr="001C52DD" w:rsidRDefault="00B11FAC" w:rsidP="00B11FAC">
      <w:pPr>
        <w:pStyle w:val="a3"/>
        <w:numPr>
          <w:ilvl w:val="0"/>
          <w:numId w:val="44"/>
        </w:numPr>
        <w:tabs>
          <w:tab w:val="left" w:pos="1134"/>
        </w:tabs>
        <w:spacing w:after="0" w:line="240" w:lineRule="auto"/>
        <w:ind w:hanging="11"/>
        <w:jc w:val="both"/>
        <w:rPr>
          <w:rFonts w:ascii="Times New Roman" w:hAnsi="Times New Roman"/>
          <w:sz w:val="28"/>
          <w:szCs w:val="28"/>
        </w:rPr>
      </w:pPr>
      <w:r w:rsidRPr="001C52DD">
        <w:rPr>
          <w:rFonts w:ascii="Times New Roman" w:hAnsi="Times New Roman"/>
          <w:sz w:val="28"/>
          <w:szCs w:val="28"/>
        </w:rPr>
        <w:t>не просить принять или отвергнуть идею, а узнать, что кажется оппоненту неправильным</w:t>
      </w:r>
    </w:p>
    <w:p w:rsidR="00B11FAC" w:rsidRPr="001C52DD" w:rsidRDefault="00B11FAC" w:rsidP="00B11FAC">
      <w:pPr>
        <w:pStyle w:val="a3"/>
        <w:numPr>
          <w:ilvl w:val="0"/>
          <w:numId w:val="44"/>
        </w:numPr>
        <w:tabs>
          <w:tab w:val="left" w:pos="1134"/>
        </w:tabs>
        <w:spacing w:after="0" w:line="240" w:lineRule="auto"/>
        <w:ind w:hanging="11"/>
        <w:jc w:val="both"/>
        <w:rPr>
          <w:rFonts w:ascii="Times New Roman" w:hAnsi="Times New Roman"/>
          <w:sz w:val="28"/>
          <w:szCs w:val="28"/>
        </w:rPr>
      </w:pPr>
      <w:r w:rsidRPr="001C52DD">
        <w:rPr>
          <w:rFonts w:ascii="Times New Roman" w:hAnsi="Times New Roman"/>
          <w:sz w:val="28"/>
          <w:szCs w:val="28"/>
        </w:rPr>
        <w:t>отвлечь партнера оппонента от занимаемых им деструктивных позиций, давая понять, что конструктивность в переговорах в первую очередь выгодна ему</w:t>
      </w:r>
    </w:p>
    <w:p w:rsidR="00B11FAC" w:rsidRPr="001C52DD" w:rsidRDefault="00B11FAC" w:rsidP="00B11FAC">
      <w:pPr>
        <w:pStyle w:val="a3"/>
        <w:numPr>
          <w:ilvl w:val="0"/>
          <w:numId w:val="44"/>
        </w:numPr>
        <w:tabs>
          <w:tab w:val="left" w:pos="1134"/>
        </w:tabs>
        <w:spacing w:after="0" w:line="240" w:lineRule="auto"/>
        <w:ind w:hanging="11"/>
        <w:jc w:val="both"/>
        <w:rPr>
          <w:rFonts w:ascii="Times New Roman" w:hAnsi="Times New Roman"/>
          <w:sz w:val="28"/>
          <w:szCs w:val="28"/>
        </w:rPr>
      </w:pPr>
      <w:r w:rsidRPr="001C52DD">
        <w:rPr>
          <w:rFonts w:ascii="Times New Roman" w:hAnsi="Times New Roman"/>
          <w:sz w:val="28"/>
          <w:szCs w:val="28"/>
        </w:rPr>
        <w:t>предложить партнеру несколько вариантов решения проблем и попросить его дать свои варианты</w:t>
      </w:r>
    </w:p>
    <w:p w:rsidR="00B11FAC" w:rsidRDefault="00B11FAC" w:rsidP="00B11FAC">
      <w:pPr>
        <w:pStyle w:val="a3"/>
        <w:numPr>
          <w:ilvl w:val="0"/>
          <w:numId w:val="44"/>
        </w:numPr>
        <w:tabs>
          <w:tab w:val="left" w:pos="1134"/>
        </w:tabs>
        <w:spacing w:after="0" w:line="240" w:lineRule="auto"/>
        <w:ind w:hanging="11"/>
        <w:jc w:val="both"/>
        <w:rPr>
          <w:rFonts w:ascii="Times New Roman" w:hAnsi="Times New Roman"/>
          <w:sz w:val="28"/>
          <w:szCs w:val="28"/>
        </w:rPr>
      </w:pPr>
      <w:r w:rsidRPr="001C52DD">
        <w:rPr>
          <w:rFonts w:ascii="Times New Roman" w:hAnsi="Times New Roman"/>
          <w:sz w:val="28"/>
          <w:szCs w:val="28"/>
        </w:rPr>
        <w:t>все ответы верны</w:t>
      </w:r>
    </w:p>
    <w:p w:rsidR="00B11FAC" w:rsidRDefault="00B11FAC" w:rsidP="00B11FAC">
      <w:pPr>
        <w:pStyle w:val="a3"/>
        <w:tabs>
          <w:tab w:val="left" w:pos="1134"/>
        </w:tabs>
        <w:spacing w:after="0" w:line="240" w:lineRule="auto"/>
        <w:jc w:val="both"/>
        <w:rPr>
          <w:rFonts w:ascii="Times New Roman" w:hAnsi="Times New Roman"/>
          <w:sz w:val="28"/>
          <w:szCs w:val="28"/>
        </w:rPr>
      </w:pPr>
    </w:p>
    <w:p w:rsidR="00B11FAC" w:rsidRPr="00C47049"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lastRenderedPageBreak/>
        <w:t>7.Какой национальный</w:t>
      </w:r>
      <w:r w:rsidRPr="00C47049">
        <w:rPr>
          <w:rFonts w:ascii="Times New Roman" w:hAnsi="Times New Roman"/>
          <w:sz w:val="28"/>
          <w:szCs w:val="28"/>
        </w:rPr>
        <w:t xml:space="preserve"> стиль ведения переговоров характеризуетс</w:t>
      </w:r>
      <w:r>
        <w:rPr>
          <w:rFonts w:ascii="Times New Roman" w:hAnsi="Times New Roman"/>
          <w:sz w:val="28"/>
          <w:szCs w:val="28"/>
        </w:rPr>
        <w:t>я че</w:t>
      </w:r>
      <w:r w:rsidRPr="00C47049">
        <w:rPr>
          <w:rFonts w:ascii="Times New Roman" w:hAnsi="Times New Roman"/>
          <w:sz w:val="28"/>
          <w:szCs w:val="28"/>
        </w:rPr>
        <w:t>тким разграничением отдельных этапов?</w:t>
      </w:r>
    </w:p>
    <w:p w:rsidR="00B11FAC"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а) японский</w:t>
      </w:r>
    </w:p>
    <w:p w:rsidR="00B11FAC" w:rsidRPr="00C47049"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б) английский</w:t>
      </w:r>
    </w:p>
    <w:p w:rsidR="00B11FAC" w:rsidRPr="00C47049"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в</w:t>
      </w:r>
      <w:r w:rsidRPr="00C47049">
        <w:rPr>
          <w:rFonts w:ascii="Times New Roman" w:hAnsi="Times New Roman"/>
          <w:sz w:val="28"/>
          <w:szCs w:val="28"/>
        </w:rPr>
        <w:t xml:space="preserve">) </w:t>
      </w:r>
      <w:r>
        <w:rPr>
          <w:rFonts w:ascii="Times New Roman" w:hAnsi="Times New Roman"/>
          <w:sz w:val="28"/>
          <w:szCs w:val="28"/>
        </w:rPr>
        <w:t>американский</w:t>
      </w:r>
    </w:p>
    <w:p w:rsidR="00B11FAC"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г) китайский</w:t>
      </w:r>
    </w:p>
    <w:p w:rsidR="00B11FAC" w:rsidRDefault="00B11FAC" w:rsidP="00B11FAC">
      <w:pPr>
        <w:pStyle w:val="a3"/>
        <w:tabs>
          <w:tab w:val="left" w:pos="1134"/>
        </w:tabs>
        <w:spacing w:after="0" w:line="240" w:lineRule="auto"/>
        <w:jc w:val="both"/>
        <w:rPr>
          <w:rFonts w:ascii="Times New Roman" w:hAnsi="Times New Roman"/>
          <w:sz w:val="28"/>
          <w:szCs w:val="28"/>
        </w:rPr>
      </w:pPr>
    </w:p>
    <w:p w:rsidR="00B11FAC" w:rsidRPr="00381C51"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8</w:t>
      </w:r>
      <w:r w:rsidRPr="00381C51">
        <w:rPr>
          <w:rFonts w:ascii="Times New Roman" w:hAnsi="Times New Roman"/>
          <w:sz w:val="28"/>
          <w:szCs w:val="28"/>
        </w:rPr>
        <w:t>. Что наиболее важно в завершении переговоров?</w:t>
      </w:r>
    </w:p>
    <w:p w:rsidR="00B11FAC"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а</w:t>
      </w:r>
      <w:r w:rsidRPr="00381C51">
        <w:rPr>
          <w:rFonts w:ascii="Times New Roman" w:hAnsi="Times New Roman"/>
          <w:sz w:val="28"/>
          <w:szCs w:val="28"/>
        </w:rPr>
        <w:t xml:space="preserve">) </w:t>
      </w:r>
      <w:r>
        <w:rPr>
          <w:rFonts w:ascii="Times New Roman" w:hAnsi="Times New Roman"/>
          <w:sz w:val="28"/>
          <w:szCs w:val="28"/>
        </w:rPr>
        <w:t>продемонстрировать сильные стороны своей компании</w:t>
      </w:r>
    </w:p>
    <w:p w:rsidR="00B11FAC" w:rsidRPr="00381C51"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 xml:space="preserve">б) </w:t>
      </w:r>
      <w:r w:rsidRPr="00381C51">
        <w:rPr>
          <w:rFonts w:ascii="Times New Roman" w:hAnsi="Times New Roman"/>
          <w:sz w:val="28"/>
          <w:szCs w:val="28"/>
        </w:rPr>
        <w:t>сохранить и закре</w:t>
      </w:r>
      <w:r>
        <w:rPr>
          <w:rFonts w:ascii="Times New Roman" w:hAnsi="Times New Roman"/>
          <w:sz w:val="28"/>
          <w:szCs w:val="28"/>
        </w:rPr>
        <w:t>пить доброжелательные отношения</w:t>
      </w:r>
    </w:p>
    <w:p w:rsidR="00B11FAC" w:rsidRPr="00381C51"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в</w:t>
      </w:r>
      <w:r w:rsidRPr="00381C51">
        <w:rPr>
          <w:rFonts w:ascii="Times New Roman" w:hAnsi="Times New Roman"/>
          <w:sz w:val="28"/>
          <w:szCs w:val="28"/>
        </w:rPr>
        <w:t xml:space="preserve">) </w:t>
      </w:r>
      <w:r>
        <w:rPr>
          <w:rFonts w:ascii="Times New Roman" w:hAnsi="Times New Roman"/>
          <w:sz w:val="28"/>
          <w:szCs w:val="28"/>
        </w:rPr>
        <w:t>добиться выполнения всех заявленных условий</w:t>
      </w:r>
    </w:p>
    <w:p w:rsidR="00B11FAC" w:rsidRPr="00381C51"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г) че</w:t>
      </w:r>
      <w:r w:rsidRPr="00381C51">
        <w:rPr>
          <w:rFonts w:ascii="Times New Roman" w:hAnsi="Times New Roman"/>
          <w:sz w:val="28"/>
          <w:szCs w:val="28"/>
        </w:rPr>
        <w:t>тко изложить с</w:t>
      </w:r>
      <w:r>
        <w:rPr>
          <w:rFonts w:ascii="Times New Roman" w:hAnsi="Times New Roman"/>
          <w:sz w:val="28"/>
          <w:szCs w:val="28"/>
        </w:rPr>
        <w:t>вои требования</w:t>
      </w:r>
    </w:p>
    <w:p w:rsidR="00B11FAC" w:rsidRDefault="00B11FAC" w:rsidP="00B11FAC">
      <w:pPr>
        <w:pStyle w:val="a3"/>
        <w:tabs>
          <w:tab w:val="left" w:pos="1134"/>
        </w:tabs>
        <w:spacing w:after="0" w:line="240" w:lineRule="auto"/>
        <w:jc w:val="both"/>
        <w:rPr>
          <w:rFonts w:ascii="Times New Roman" w:hAnsi="Times New Roman"/>
          <w:sz w:val="28"/>
          <w:szCs w:val="28"/>
        </w:rPr>
      </w:pPr>
    </w:p>
    <w:p w:rsidR="00B11FAC" w:rsidRDefault="00B11FAC" w:rsidP="00B11FAC">
      <w:pPr>
        <w:pStyle w:val="a3"/>
        <w:tabs>
          <w:tab w:val="left" w:pos="1134"/>
        </w:tabs>
        <w:spacing w:after="0" w:line="240" w:lineRule="auto"/>
        <w:jc w:val="both"/>
        <w:rPr>
          <w:rFonts w:ascii="Times New Roman" w:hAnsi="Times New Roman"/>
          <w:sz w:val="28"/>
          <w:szCs w:val="28"/>
        </w:rPr>
      </w:pPr>
      <w:r>
        <w:rPr>
          <w:rFonts w:ascii="Times New Roman" w:hAnsi="Times New Roman"/>
          <w:sz w:val="28"/>
          <w:szCs w:val="28"/>
        </w:rPr>
        <w:t>9.</w:t>
      </w:r>
      <w:r w:rsidRPr="006640A9">
        <w:rPr>
          <w:rFonts w:ascii="Times New Roman" w:hAnsi="Times New Roman"/>
          <w:sz w:val="28"/>
          <w:szCs w:val="28"/>
        </w:rPr>
        <w:t>Какие правила надо соблюдать при ведении диалога с партнером?</w:t>
      </w:r>
    </w:p>
    <w:p w:rsidR="00B11FAC" w:rsidRDefault="00B11FAC" w:rsidP="00B11FAC">
      <w:pPr>
        <w:pStyle w:val="a3"/>
        <w:numPr>
          <w:ilvl w:val="0"/>
          <w:numId w:val="45"/>
        </w:numPr>
        <w:tabs>
          <w:tab w:val="left" w:pos="1134"/>
        </w:tabs>
        <w:spacing w:after="0" w:line="240" w:lineRule="auto"/>
        <w:ind w:left="851" w:hanging="142"/>
        <w:jc w:val="both"/>
        <w:rPr>
          <w:rFonts w:ascii="Times New Roman" w:hAnsi="Times New Roman"/>
          <w:sz w:val="28"/>
          <w:szCs w:val="28"/>
        </w:rPr>
      </w:pPr>
      <w:r w:rsidRPr="00BD6FC1">
        <w:rPr>
          <w:rFonts w:ascii="Times New Roman" w:hAnsi="Times New Roman"/>
          <w:sz w:val="28"/>
          <w:szCs w:val="28"/>
        </w:rPr>
        <w:t>чаще делать паузы, особенно после вопросов, заданных в процессе обсуждения</w:t>
      </w:r>
    </w:p>
    <w:p w:rsidR="00B11FAC" w:rsidRPr="00BD6FC1" w:rsidRDefault="00B11FAC" w:rsidP="00B11FAC">
      <w:pPr>
        <w:pStyle w:val="a3"/>
        <w:numPr>
          <w:ilvl w:val="0"/>
          <w:numId w:val="45"/>
        </w:numPr>
        <w:tabs>
          <w:tab w:val="left" w:pos="1134"/>
        </w:tabs>
        <w:spacing w:after="0" w:line="240" w:lineRule="auto"/>
        <w:ind w:left="851" w:hanging="142"/>
        <w:jc w:val="both"/>
        <w:rPr>
          <w:rFonts w:ascii="Times New Roman" w:hAnsi="Times New Roman"/>
          <w:sz w:val="28"/>
          <w:szCs w:val="28"/>
        </w:rPr>
      </w:pPr>
      <w:r w:rsidRPr="00BD6FC1">
        <w:rPr>
          <w:rFonts w:ascii="Times New Roman" w:hAnsi="Times New Roman"/>
          <w:sz w:val="28"/>
          <w:szCs w:val="28"/>
        </w:rPr>
        <w:t>использовать в диалоге с оппонентом вопросы, а не утверждения</w:t>
      </w:r>
    </w:p>
    <w:p w:rsidR="00B11FAC" w:rsidRPr="00BD6FC1" w:rsidRDefault="00B11FAC" w:rsidP="00B11FAC">
      <w:pPr>
        <w:pStyle w:val="a3"/>
        <w:numPr>
          <w:ilvl w:val="0"/>
          <w:numId w:val="45"/>
        </w:numPr>
        <w:tabs>
          <w:tab w:val="left" w:pos="1134"/>
        </w:tabs>
        <w:spacing w:after="0" w:line="240" w:lineRule="auto"/>
        <w:ind w:left="851" w:hanging="142"/>
        <w:jc w:val="both"/>
        <w:rPr>
          <w:rFonts w:ascii="Times New Roman" w:hAnsi="Times New Roman"/>
          <w:sz w:val="28"/>
          <w:szCs w:val="28"/>
        </w:rPr>
      </w:pPr>
      <w:r w:rsidRPr="00BD6FC1">
        <w:rPr>
          <w:rFonts w:ascii="Times New Roman" w:hAnsi="Times New Roman"/>
          <w:sz w:val="28"/>
          <w:szCs w:val="28"/>
        </w:rPr>
        <w:t>поощрять критику, а не отбиваться от нее</w:t>
      </w:r>
    </w:p>
    <w:p w:rsidR="00B11FAC" w:rsidRPr="00BD6FC1" w:rsidRDefault="00B11FAC" w:rsidP="00B11FAC">
      <w:pPr>
        <w:pStyle w:val="a3"/>
        <w:numPr>
          <w:ilvl w:val="0"/>
          <w:numId w:val="45"/>
        </w:numPr>
        <w:tabs>
          <w:tab w:val="left" w:pos="1134"/>
        </w:tabs>
        <w:spacing w:after="0" w:line="240" w:lineRule="auto"/>
        <w:ind w:left="851" w:hanging="142"/>
        <w:jc w:val="both"/>
        <w:rPr>
          <w:rFonts w:ascii="Times New Roman" w:hAnsi="Times New Roman"/>
          <w:sz w:val="28"/>
          <w:szCs w:val="28"/>
        </w:rPr>
      </w:pPr>
      <w:r w:rsidRPr="00BD6FC1">
        <w:rPr>
          <w:rFonts w:ascii="Times New Roman" w:hAnsi="Times New Roman"/>
          <w:sz w:val="28"/>
          <w:szCs w:val="28"/>
        </w:rPr>
        <w:t>пока партнер по-прежнему настаивает на своей позиции, не принимать, и не отвергать ее</w:t>
      </w:r>
    </w:p>
    <w:p w:rsidR="00B11FAC" w:rsidRPr="00BD6FC1" w:rsidRDefault="00B11FAC" w:rsidP="00B11FAC">
      <w:pPr>
        <w:pStyle w:val="a3"/>
        <w:numPr>
          <w:ilvl w:val="0"/>
          <w:numId w:val="45"/>
        </w:numPr>
        <w:tabs>
          <w:tab w:val="left" w:pos="1134"/>
        </w:tabs>
        <w:spacing w:after="0" w:line="240" w:lineRule="auto"/>
        <w:ind w:left="851" w:hanging="142"/>
        <w:jc w:val="both"/>
        <w:rPr>
          <w:rFonts w:ascii="Times New Roman" w:hAnsi="Times New Roman"/>
          <w:sz w:val="28"/>
          <w:szCs w:val="28"/>
        </w:rPr>
      </w:pPr>
      <w:r w:rsidRPr="00BD6FC1">
        <w:rPr>
          <w:rFonts w:ascii="Times New Roman" w:hAnsi="Times New Roman"/>
          <w:sz w:val="28"/>
          <w:szCs w:val="28"/>
        </w:rPr>
        <w:t>все ответы верны</w:t>
      </w:r>
    </w:p>
    <w:p w:rsidR="00B11FAC" w:rsidRDefault="00B11FAC" w:rsidP="00B11FAC">
      <w:pPr>
        <w:pStyle w:val="a3"/>
        <w:tabs>
          <w:tab w:val="left" w:pos="1134"/>
        </w:tabs>
        <w:spacing w:after="0" w:line="240" w:lineRule="auto"/>
        <w:jc w:val="both"/>
        <w:rPr>
          <w:rFonts w:ascii="Arial" w:hAnsi="Arial" w:cs="Arial"/>
          <w:color w:val="646464"/>
          <w:shd w:val="clear" w:color="auto" w:fill="FFFFFF"/>
        </w:rPr>
      </w:pPr>
    </w:p>
    <w:p w:rsidR="00B11FAC" w:rsidRPr="00C47049"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 xml:space="preserve">10. </w:t>
      </w:r>
      <w:r w:rsidRPr="00C47049">
        <w:rPr>
          <w:rFonts w:ascii="Times New Roman" w:hAnsi="Times New Roman"/>
          <w:sz w:val="28"/>
          <w:szCs w:val="28"/>
        </w:rPr>
        <w:t>Какая стратегия ведения</w:t>
      </w:r>
      <w:r>
        <w:rPr>
          <w:rFonts w:ascii="Times New Roman" w:hAnsi="Times New Roman"/>
          <w:sz w:val="28"/>
          <w:szCs w:val="28"/>
        </w:rPr>
        <w:t xml:space="preserve"> международных </w:t>
      </w:r>
      <w:r w:rsidRPr="00C47049">
        <w:rPr>
          <w:rFonts w:ascii="Times New Roman" w:hAnsi="Times New Roman"/>
          <w:sz w:val="28"/>
          <w:szCs w:val="28"/>
        </w:rPr>
        <w:t>переговоров не относится к малоэффективным?</w:t>
      </w:r>
    </w:p>
    <w:p w:rsidR="00B11FAC" w:rsidRPr="00C47049"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а) жесткое доминирование</w:t>
      </w:r>
    </w:p>
    <w:p w:rsidR="00B11FAC" w:rsidRPr="00C47049"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б) мягкая уступчивость</w:t>
      </w:r>
    </w:p>
    <w:p w:rsidR="00B11FAC"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в) принципиальные переговоры</w:t>
      </w:r>
    </w:p>
    <w:p w:rsidR="00B11FAC" w:rsidRPr="00C47049"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г) уклонение</w:t>
      </w:r>
    </w:p>
    <w:p w:rsidR="00B11FAC" w:rsidRDefault="00B11FAC" w:rsidP="00B11FAC">
      <w:pPr>
        <w:pStyle w:val="a3"/>
        <w:tabs>
          <w:tab w:val="left" w:pos="1134"/>
        </w:tabs>
        <w:spacing w:after="0" w:line="240" w:lineRule="auto"/>
        <w:jc w:val="both"/>
        <w:rPr>
          <w:rFonts w:ascii="Times New Roman" w:hAnsi="Times New Roman"/>
          <w:sz w:val="28"/>
          <w:szCs w:val="28"/>
        </w:rPr>
      </w:pPr>
    </w:p>
    <w:p w:rsidR="00B11FAC" w:rsidRPr="00C47049"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 xml:space="preserve">11. </w:t>
      </w:r>
      <w:r w:rsidRPr="00C47049">
        <w:rPr>
          <w:rFonts w:ascii="Times New Roman" w:hAnsi="Times New Roman"/>
          <w:sz w:val="28"/>
          <w:szCs w:val="28"/>
        </w:rPr>
        <w:t>Какого метода ведения переговоров не существует?</w:t>
      </w:r>
    </w:p>
    <w:p w:rsidR="00B11FAC" w:rsidRPr="00C47049"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а) мягкий подход</w:t>
      </w:r>
    </w:p>
    <w:p w:rsidR="00B11FAC" w:rsidRPr="00C47049"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б) позиционный торг</w:t>
      </w:r>
    </w:p>
    <w:p w:rsidR="00B11FAC" w:rsidRPr="00C47049"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в) переговоры по существу</w:t>
      </w:r>
    </w:p>
    <w:p w:rsidR="00B11FAC" w:rsidRPr="00C47049"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г) ключевые переговоры</w:t>
      </w:r>
    </w:p>
    <w:p w:rsidR="00B11FAC" w:rsidRDefault="00B11FAC" w:rsidP="00B11FAC">
      <w:pPr>
        <w:pStyle w:val="a3"/>
        <w:tabs>
          <w:tab w:val="left" w:pos="1134"/>
        </w:tabs>
        <w:spacing w:after="0" w:line="240" w:lineRule="auto"/>
        <w:jc w:val="both"/>
        <w:rPr>
          <w:rFonts w:ascii="Times New Roman" w:hAnsi="Times New Roman"/>
          <w:sz w:val="28"/>
          <w:szCs w:val="28"/>
        </w:rPr>
      </w:pPr>
    </w:p>
    <w:p w:rsidR="00B11FAC" w:rsidRPr="00C47049"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12. Какой</w:t>
      </w:r>
      <w:r w:rsidRPr="00C47049">
        <w:rPr>
          <w:rFonts w:ascii="Times New Roman" w:hAnsi="Times New Roman"/>
          <w:sz w:val="28"/>
          <w:szCs w:val="28"/>
        </w:rPr>
        <w:t xml:space="preserve"> метод предназначен</w:t>
      </w:r>
      <w:r>
        <w:rPr>
          <w:rFonts w:ascii="Times New Roman" w:hAnsi="Times New Roman"/>
          <w:sz w:val="28"/>
          <w:szCs w:val="28"/>
        </w:rPr>
        <w:t xml:space="preserve"> для того, чтобы убедить партне</w:t>
      </w:r>
      <w:r w:rsidRPr="00C47049">
        <w:rPr>
          <w:rFonts w:ascii="Times New Roman" w:hAnsi="Times New Roman"/>
          <w:sz w:val="28"/>
          <w:szCs w:val="28"/>
        </w:rPr>
        <w:t>ра в необходимости оценивать</w:t>
      </w:r>
      <w:r>
        <w:rPr>
          <w:rFonts w:ascii="Times New Roman" w:hAnsi="Times New Roman"/>
          <w:sz w:val="28"/>
          <w:szCs w:val="28"/>
        </w:rPr>
        <w:t xml:space="preserve"> проблематику переговоров с учетом общих взаимосвязей</w:t>
      </w:r>
      <w:r w:rsidRPr="00C47049">
        <w:rPr>
          <w:rFonts w:ascii="Times New Roman" w:hAnsi="Times New Roman"/>
          <w:sz w:val="28"/>
          <w:szCs w:val="28"/>
        </w:rPr>
        <w:t xml:space="preserve"> и</w:t>
      </w:r>
      <w:r>
        <w:rPr>
          <w:rFonts w:ascii="Times New Roman" w:hAnsi="Times New Roman"/>
          <w:sz w:val="28"/>
          <w:szCs w:val="28"/>
        </w:rPr>
        <w:t xml:space="preserve"> вытекающих отсюда потребностей развития сотрудничества</w:t>
      </w:r>
      <w:r w:rsidRPr="00C47049">
        <w:rPr>
          <w:rFonts w:ascii="Times New Roman" w:hAnsi="Times New Roman"/>
          <w:sz w:val="28"/>
          <w:szCs w:val="28"/>
        </w:rPr>
        <w:t>?</w:t>
      </w:r>
    </w:p>
    <w:p w:rsidR="00B11FAC" w:rsidRPr="00C47049"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а) интеграции</w:t>
      </w:r>
    </w:p>
    <w:p w:rsidR="00B11FAC" w:rsidRPr="00C47049"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б</w:t>
      </w:r>
      <w:r w:rsidRPr="00C47049">
        <w:rPr>
          <w:rFonts w:ascii="Times New Roman" w:hAnsi="Times New Roman"/>
          <w:sz w:val="28"/>
          <w:szCs w:val="28"/>
        </w:rPr>
        <w:t>) компром</w:t>
      </w:r>
      <w:r>
        <w:rPr>
          <w:rFonts w:ascii="Times New Roman" w:hAnsi="Times New Roman"/>
          <w:sz w:val="28"/>
          <w:szCs w:val="28"/>
        </w:rPr>
        <w:t>иссный</w:t>
      </w:r>
    </w:p>
    <w:p w:rsidR="00B11FAC"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в) вариационный</w:t>
      </w:r>
    </w:p>
    <w:p w:rsidR="00B11FAC" w:rsidRPr="00C47049"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г) доминирования</w:t>
      </w:r>
    </w:p>
    <w:p w:rsidR="00B11FAC" w:rsidRDefault="00B11FAC" w:rsidP="00B11FAC">
      <w:pPr>
        <w:pStyle w:val="Style49"/>
        <w:widowControl/>
        <w:spacing w:line="240" w:lineRule="auto"/>
        <w:rPr>
          <w:rFonts w:ascii="Times New Roman" w:hAnsi="Times New Roman" w:cs="Times New Roman"/>
          <w:b/>
          <w:bCs/>
          <w:sz w:val="28"/>
          <w:szCs w:val="28"/>
        </w:rPr>
      </w:pPr>
    </w:p>
    <w:p w:rsidR="00B11FAC" w:rsidRDefault="00B11FAC" w:rsidP="00B11FAC">
      <w:pPr>
        <w:pStyle w:val="Style49"/>
        <w:widowControl/>
        <w:spacing w:line="240" w:lineRule="auto"/>
        <w:ind w:firstLine="709"/>
        <w:jc w:val="center"/>
        <w:rPr>
          <w:rFonts w:ascii="Times New Roman" w:hAnsi="Times New Roman" w:cs="Times New Roman"/>
          <w:b/>
          <w:bCs/>
          <w:sz w:val="28"/>
          <w:szCs w:val="28"/>
        </w:rPr>
      </w:pPr>
      <w:r w:rsidRPr="00371204">
        <w:rPr>
          <w:rFonts w:ascii="Times New Roman" w:hAnsi="Times New Roman" w:cs="Times New Roman"/>
          <w:b/>
          <w:bCs/>
          <w:sz w:val="28"/>
          <w:szCs w:val="28"/>
        </w:rPr>
        <w:t>Типовые вопросы к зачету</w:t>
      </w:r>
    </w:p>
    <w:p w:rsidR="00B11FAC" w:rsidRDefault="00B11FAC" w:rsidP="00B11FAC">
      <w:pPr>
        <w:pStyle w:val="Style49"/>
        <w:widowControl/>
        <w:spacing w:line="240" w:lineRule="auto"/>
        <w:ind w:firstLine="709"/>
        <w:jc w:val="center"/>
        <w:rPr>
          <w:rFonts w:ascii="Times New Roman" w:hAnsi="Times New Roman" w:cs="Times New Roman"/>
          <w:b/>
          <w:bCs/>
          <w:sz w:val="28"/>
          <w:szCs w:val="28"/>
        </w:rPr>
      </w:pPr>
    </w:p>
    <w:p w:rsidR="00B11FAC" w:rsidRDefault="00B11FAC" w:rsidP="00B11FAC">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bookmarkStart w:id="15" w:name="_Toc404256074"/>
      <w:r w:rsidRPr="00B109AC">
        <w:rPr>
          <w:rFonts w:ascii="Times New Roman" w:hAnsi="Times New Roman"/>
          <w:sz w:val="28"/>
          <w:szCs w:val="28"/>
        </w:rPr>
        <w:lastRenderedPageBreak/>
        <w:t>Цель и виды международных переговоров.</w:t>
      </w:r>
    </w:p>
    <w:p w:rsidR="00B11FAC" w:rsidRDefault="00B11FAC" w:rsidP="00B11FAC">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Pr>
          <w:rFonts w:ascii="Times New Roman" w:hAnsi="Times New Roman"/>
          <w:sz w:val="28"/>
          <w:szCs w:val="28"/>
        </w:rPr>
        <w:t>Процедура и регламент международных переговоров.</w:t>
      </w:r>
    </w:p>
    <w:p w:rsidR="00B11FAC" w:rsidRDefault="00B11FAC" w:rsidP="00B11FAC">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Pr>
          <w:rFonts w:ascii="Times New Roman" w:hAnsi="Times New Roman"/>
          <w:kern w:val="32"/>
          <w:sz w:val="28"/>
          <w:szCs w:val="28"/>
        </w:rPr>
        <w:t>Методы психологического воздействия на партнеров в ходе переговоров.</w:t>
      </w:r>
    </w:p>
    <w:p w:rsidR="00B11FAC" w:rsidRPr="00B109AC" w:rsidRDefault="00B11FAC" w:rsidP="00B11FAC">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Pr>
          <w:rFonts w:ascii="Times New Roman" w:hAnsi="Times New Roman"/>
          <w:sz w:val="28"/>
          <w:szCs w:val="28"/>
        </w:rPr>
        <w:t>Основные составляющие международного переговорного процесса.</w:t>
      </w:r>
    </w:p>
    <w:p w:rsidR="00B11FAC" w:rsidRDefault="00B11FAC" w:rsidP="00B11FAC">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Понятие «интересов» и «позиций» в переговорном процессе</w:t>
      </w:r>
      <w:r>
        <w:rPr>
          <w:rFonts w:ascii="Times New Roman" w:hAnsi="Times New Roman"/>
          <w:sz w:val="28"/>
          <w:szCs w:val="28"/>
        </w:rPr>
        <w:t>.</w:t>
      </w:r>
    </w:p>
    <w:p w:rsidR="00B11FAC" w:rsidRDefault="00B11FAC" w:rsidP="00B11FAC">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 xml:space="preserve">Факторы, определяющие исход </w:t>
      </w:r>
      <w:r>
        <w:rPr>
          <w:rFonts w:ascii="Times New Roman" w:hAnsi="Times New Roman"/>
          <w:sz w:val="28"/>
          <w:szCs w:val="28"/>
        </w:rPr>
        <w:t xml:space="preserve">международных </w:t>
      </w:r>
      <w:r w:rsidRPr="00B109AC">
        <w:rPr>
          <w:rFonts w:ascii="Times New Roman" w:hAnsi="Times New Roman"/>
          <w:sz w:val="28"/>
          <w:szCs w:val="28"/>
        </w:rPr>
        <w:t>переговоров</w:t>
      </w:r>
      <w:r>
        <w:rPr>
          <w:rFonts w:ascii="Times New Roman" w:hAnsi="Times New Roman"/>
          <w:sz w:val="28"/>
          <w:szCs w:val="28"/>
        </w:rPr>
        <w:t>.</w:t>
      </w:r>
    </w:p>
    <w:p w:rsidR="00B11FAC" w:rsidRDefault="00B11FAC" w:rsidP="00B11FAC">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 xml:space="preserve">Сущность </w:t>
      </w:r>
      <w:r>
        <w:rPr>
          <w:rFonts w:ascii="Times New Roman" w:hAnsi="Times New Roman"/>
          <w:sz w:val="28"/>
          <w:szCs w:val="28"/>
        </w:rPr>
        <w:t xml:space="preserve">и специфика </w:t>
      </w:r>
      <w:r w:rsidRPr="00B109AC">
        <w:rPr>
          <w:rFonts w:ascii="Times New Roman" w:hAnsi="Times New Roman"/>
          <w:sz w:val="28"/>
          <w:szCs w:val="28"/>
        </w:rPr>
        <w:t>понятий «стратегия» и «тактика» в переговорном</w:t>
      </w:r>
      <w:r>
        <w:rPr>
          <w:rFonts w:ascii="Times New Roman" w:hAnsi="Times New Roman"/>
          <w:sz w:val="28"/>
          <w:szCs w:val="28"/>
        </w:rPr>
        <w:t xml:space="preserve"> </w:t>
      </w:r>
      <w:r w:rsidRPr="00B109AC">
        <w:rPr>
          <w:rFonts w:ascii="Times New Roman" w:hAnsi="Times New Roman"/>
          <w:sz w:val="28"/>
          <w:szCs w:val="28"/>
        </w:rPr>
        <w:t>процессе</w:t>
      </w:r>
      <w:r>
        <w:rPr>
          <w:rFonts w:ascii="Times New Roman" w:hAnsi="Times New Roman"/>
          <w:sz w:val="28"/>
          <w:szCs w:val="28"/>
        </w:rPr>
        <w:t>.</w:t>
      </w:r>
    </w:p>
    <w:p w:rsidR="00B11FAC" w:rsidRDefault="00B11FAC" w:rsidP="00B11FAC">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Особенно</w:t>
      </w:r>
      <w:r>
        <w:rPr>
          <w:rFonts w:ascii="Times New Roman" w:hAnsi="Times New Roman"/>
          <w:sz w:val="28"/>
          <w:szCs w:val="28"/>
        </w:rPr>
        <w:t>сть переговоров в экстремальной</w:t>
      </w:r>
      <w:r w:rsidRPr="00B109AC">
        <w:rPr>
          <w:rFonts w:ascii="Times New Roman" w:hAnsi="Times New Roman"/>
          <w:sz w:val="28"/>
          <w:szCs w:val="28"/>
        </w:rPr>
        <w:t xml:space="preserve"> ситуации</w:t>
      </w:r>
      <w:r>
        <w:rPr>
          <w:rFonts w:ascii="Times New Roman" w:hAnsi="Times New Roman"/>
          <w:sz w:val="28"/>
          <w:szCs w:val="28"/>
        </w:rPr>
        <w:t>.</w:t>
      </w:r>
    </w:p>
    <w:p w:rsidR="00B11FAC" w:rsidRPr="00B109AC" w:rsidRDefault="00B11FAC" w:rsidP="00B11FAC">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Типизация характера возможных отношений между сторонами</w:t>
      </w:r>
    </w:p>
    <w:p w:rsidR="00B11FAC" w:rsidRDefault="00B11FAC" w:rsidP="00B11FAC">
      <w:pPr>
        <w:pStyle w:val="a3"/>
        <w:tabs>
          <w:tab w:val="left" w:pos="709"/>
          <w:tab w:val="left" w:pos="851"/>
          <w:tab w:val="left" w:pos="1134"/>
        </w:tabs>
        <w:spacing w:after="0" w:line="240" w:lineRule="auto"/>
        <w:ind w:left="1149"/>
        <w:jc w:val="both"/>
        <w:rPr>
          <w:rFonts w:ascii="Times New Roman" w:hAnsi="Times New Roman"/>
          <w:sz w:val="28"/>
          <w:szCs w:val="28"/>
        </w:rPr>
      </w:pPr>
      <w:r w:rsidRPr="00B109AC">
        <w:rPr>
          <w:rFonts w:ascii="Times New Roman" w:hAnsi="Times New Roman"/>
          <w:sz w:val="28"/>
          <w:szCs w:val="28"/>
        </w:rPr>
        <w:t>переговорного процесса.</w:t>
      </w:r>
    </w:p>
    <w:p w:rsidR="00B11FAC" w:rsidRDefault="00B11FAC" w:rsidP="00B11FAC">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 xml:space="preserve"> Формы </w:t>
      </w:r>
      <w:r>
        <w:rPr>
          <w:rFonts w:ascii="Times New Roman" w:hAnsi="Times New Roman"/>
          <w:sz w:val="28"/>
          <w:szCs w:val="28"/>
        </w:rPr>
        <w:t xml:space="preserve">международных </w:t>
      </w:r>
      <w:r w:rsidRPr="00B109AC">
        <w:rPr>
          <w:rFonts w:ascii="Times New Roman" w:hAnsi="Times New Roman"/>
          <w:sz w:val="28"/>
          <w:szCs w:val="28"/>
        </w:rPr>
        <w:t>переговоров</w:t>
      </w:r>
      <w:r>
        <w:rPr>
          <w:rFonts w:ascii="Times New Roman" w:hAnsi="Times New Roman"/>
          <w:sz w:val="28"/>
          <w:szCs w:val="28"/>
        </w:rPr>
        <w:t>.</w:t>
      </w:r>
    </w:p>
    <w:p w:rsidR="00B11FAC" w:rsidRDefault="00B11FAC" w:rsidP="00B11FAC">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Pr>
          <w:rFonts w:ascii="Times New Roman" w:hAnsi="Times New Roman"/>
          <w:sz w:val="28"/>
          <w:szCs w:val="28"/>
        </w:rPr>
        <w:t>Критерии результативности международных переговоров.</w:t>
      </w:r>
    </w:p>
    <w:p w:rsidR="00B11FAC" w:rsidRDefault="00B11FAC" w:rsidP="00B11FAC">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Pr>
          <w:rFonts w:ascii="Times New Roman" w:hAnsi="Times New Roman"/>
          <w:sz w:val="28"/>
          <w:szCs w:val="28"/>
        </w:rPr>
        <w:t>Особенности моделей эффективных переговоров.</w:t>
      </w:r>
    </w:p>
    <w:p w:rsidR="00B11FAC" w:rsidRDefault="00B11FAC" w:rsidP="00B11FAC">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 xml:space="preserve">Планирование и организация </w:t>
      </w:r>
      <w:r>
        <w:rPr>
          <w:rFonts w:ascii="Times New Roman" w:hAnsi="Times New Roman"/>
          <w:sz w:val="28"/>
          <w:szCs w:val="28"/>
        </w:rPr>
        <w:t xml:space="preserve">международных </w:t>
      </w:r>
      <w:r w:rsidRPr="00B109AC">
        <w:rPr>
          <w:rFonts w:ascii="Times New Roman" w:hAnsi="Times New Roman"/>
          <w:sz w:val="28"/>
          <w:szCs w:val="28"/>
        </w:rPr>
        <w:t>переговоров</w:t>
      </w:r>
      <w:r>
        <w:rPr>
          <w:rFonts w:ascii="Times New Roman" w:hAnsi="Times New Roman"/>
          <w:sz w:val="28"/>
          <w:szCs w:val="28"/>
        </w:rPr>
        <w:t>.</w:t>
      </w:r>
    </w:p>
    <w:p w:rsidR="00B11FAC" w:rsidRDefault="00B11FAC" w:rsidP="00B11FAC">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 xml:space="preserve">Подготовка к </w:t>
      </w:r>
      <w:r>
        <w:rPr>
          <w:rFonts w:ascii="Times New Roman" w:hAnsi="Times New Roman"/>
          <w:sz w:val="28"/>
          <w:szCs w:val="28"/>
        </w:rPr>
        <w:t xml:space="preserve">международным </w:t>
      </w:r>
      <w:r w:rsidRPr="00B109AC">
        <w:rPr>
          <w:rFonts w:ascii="Times New Roman" w:hAnsi="Times New Roman"/>
          <w:sz w:val="28"/>
          <w:szCs w:val="28"/>
        </w:rPr>
        <w:t>переговорам</w:t>
      </w:r>
      <w:r>
        <w:rPr>
          <w:rFonts w:ascii="Times New Roman" w:hAnsi="Times New Roman"/>
          <w:sz w:val="28"/>
          <w:szCs w:val="28"/>
        </w:rPr>
        <w:t>.</w:t>
      </w:r>
    </w:p>
    <w:p w:rsidR="00B11FAC" w:rsidRDefault="00B11FAC" w:rsidP="00B11FAC">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 xml:space="preserve">Роль, значение и виды задаваемых на </w:t>
      </w:r>
      <w:r>
        <w:rPr>
          <w:rFonts w:ascii="Times New Roman" w:hAnsi="Times New Roman"/>
          <w:sz w:val="28"/>
          <w:szCs w:val="28"/>
        </w:rPr>
        <w:t xml:space="preserve">международных </w:t>
      </w:r>
      <w:r w:rsidRPr="00B109AC">
        <w:rPr>
          <w:rFonts w:ascii="Times New Roman" w:hAnsi="Times New Roman"/>
          <w:sz w:val="28"/>
          <w:szCs w:val="28"/>
        </w:rPr>
        <w:t>переговорах вопросов</w:t>
      </w:r>
      <w:r>
        <w:rPr>
          <w:rFonts w:ascii="Times New Roman" w:hAnsi="Times New Roman"/>
          <w:sz w:val="28"/>
          <w:szCs w:val="28"/>
        </w:rPr>
        <w:t>.</w:t>
      </w:r>
      <w:r w:rsidRPr="00B109AC">
        <w:rPr>
          <w:rFonts w:ascii="Times New Roman" w:hAnsi="Times New Roman"/>
          <w:sz w:val="28"/>
          <w:szCs w:val="28"/>
        </w:rPr>
        <w:t xml:space="preserve"> </w:t>
      </w:r>
    </w:p>
    <w:p w:rsidR="00B11FAC" w:rsidRPr="00366797" w:rsidRDefault="00B11FAC" w:rsidP="00B11FAC">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366797">
        <w:rPr>
          <w:rFonts w:ascii="Times New Roman" w:hAnsi="Times New Roman"/>
          <w:sz w:val="28"/>
          <w:szCs w:val="28"/>
        </w:rPr>
        <w:t>Аргументация и контраргументация на международных переговорах.</w:t>
      </w:r>
    </w:p>
    <w:p w:rsidR="00B11FAC" w:rsidRPr="00366797" w:rsidRDefault="00B11FAC" w:rsidP="00B11FAC">
      <w:pPr>
        <w:numPr>
          <w:ilvl w:val="0"/>
          <w:numId w:val="49"/>
        </w:numPr>
        <w:tabs>
          <w:tab w:val="left" w:pos="322"/>
        </w:tabs>
        <w:spacing w:after="0" w:line="240" w:lineRule="auto"/>
        <w:jc w:val="both"/>
        <w:rPr>
          <w:rFonts w:ascii="Times New Roman" w:hAnsi="Times New Roman"/>
          <w:sz w:val="28"/>
          <w:szCs w:val="28"/>
        </w:rPr>
      </w:pPr>
      <w:r w:rsidRPr="00366797">
        <w:rPr>
          <w:rFonts w:ascii="Times New Roman" w:hAnsi="Times New Roman"/>
          <w:sz w:val="28"/>
          <w:szCs w:val="28"/>
        </w:rPr>
        <w:t>Этапы переговоров: определение позиций, аргументирование, полемика, принятие решения, итоговый.</w:t>
      </w:r>
    </w:p>
    <w:p w:rsidR="00B11FAC" w:rsidRPr="007F28F6" w:rsidRDefault="00B11FAC" w:rsidP="00B11FAC">
      <w:pPr>
        <w:numPr>
          <w:ilvl w:val="0"/>
          <w:numId w:val="49"/>
        </w:numPr>
        <w:tabs>
          <w:tab w:val="left" w:pos="322"/>
        </w:tabs>
        <w:spacing w:after="0" w:line="240" w:lineRule="auto"/>
        <w:jc w:val="both"/>
        <w:rPr>
          <w:rFonts w:ascii="Times New Roman" w:hAnsi="Times New Roman"/>
          <w:sz w:val="28"/>
          <w:szCs w:val="28"/>
        </w:rPr>
      </w:pPr>
      <w:r w:rsidRPr="00366797">
        <w:rPr>
          <w:rFonts w:ascii="Times New Roman" w:hAnsi="Times New Roman"/>
          <w:kern w:val="32"/>
          <w:sz w:val="28"/>
          <w:szCs w:val="28"/>
        </w:rPr>
        <w:t>Техника ведения международных переговоров</w:t>
      </w:r>
      <w:r w:rsidRPr="00366797">
        <w:rPr>
          <w:rFonts w:ascii="Times New Roman" w:hAnsi="Times New Roman"/>
          <w:sz w:val="28"/>
          <w:szCs w:val="28"/>
        </w:rPr>
        <w:t xml:space="preserve">: </w:t>
      </w:r>
      <w:r w:rsidRPr="00366797">
        <w:rPr>
          <w:rFonts w:ascii="Times New Roman" w:hAnsi="Times New Roman"/>
          <w:kern w:val="32"/>
          <w:sz w:val="28"/>
          <w:szCs w:val="28"/>
        </w:rPr>
        <w:t>метод позиц</w:t>
      </w:r>
      <w:r w:rsidR="007F28F6">
        <w:rPr>
          <w:rFonts w:ascii="Times New Roman" w:hAnsi="Times New Roman"/>
          <w:kern w:val="32"/>
          <w:sz w:val="28"/>
          <w:szCs w:val="28"/>
        </w:rPr>
        <w:t>ионного торга</w:t>
      </w:r>
      <w:r w:rsidRPr="00366797">
        <w:rPr>
          <w:rFonts w:ascii="Times New Roman" w:hAnsi="Times New Roman"/>
          <w:kern w:val="32"/>
          <w:sz w:val="28"/>
          <w:szCs w:val="28"/>
        </w:rPr>
        <w:t>.</w:t>
      </w:r>
    </w:p>
    <w:p w:rsidR="007F28F6" w:rsidRPr="00114D05" w:rsidRDefault="007F28F6" w:rsidP="00114D05">
      <w:pPr>
        <w:numPr>
          <w:ilvl w:val="0"/>
          <w:numId w:val="49"/>
        </w:numPr>
        <w:tabs>
          <w:tab w:val="left" w:pos="322"/>
        </w:tabs>
        <w:spacing w:after="0" w:line="240" w:lineRule="auto"/>
        <w:jc w:val="both"/>
        <w:rPr>
          <w:rFonts w:ascii="Times New Roman" w:hAnsi="Times New Roman"/>
          <w:sz w:val="28"/>
          <w:szCs w:val="28"/>
        </w:rPr>
      </w:pPr>
      <w:r w:rsidRPr="00366797">
        <w:rPr>
          <w:rFonts w:ascii="Times New Roman" w:hAnsi="Times New Roman"/>
          <w:kern w:val="32"/>
          <w:sz w:val="28"/>
          <w:szCs w:val="28"/>
        </w:rPr>
        <w:t>Техника ведения международных переговоров</w:t>
      </w:r>
      <w:r w:rsidRPr="00366797">
        <w:rPr>
          <w:rFonts w:ascii="Times New Roman" w:hAnsi="Times New Roman"/>
          <w:sz w:val="28"/>
          <w:szCs w:val="28"/>
        </w:rPr>
        <w:t xml:space="preserve">: </w:t>
      </w:r>
      <w:r w:rsidRPr="00366797">
        <w:rPr>
          <w:rFonts w:ascii="Times New Roman" w:hAnsi="Times New Roman"/>
          <w:kern w:val="32"/>
          <w:sz w:val="28"/>
          <w:szCs w:val="28"/>
        </w:rPr>
        <w:t>метод принципиального торга.</w:t>
      </w:r>
    </w:p>
    <w:p w:rsidR="00B11FAC" w:rsidRPr="00366797" w:rsidRDefault="00B11FAC" w:rsidP="00B11FAC">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366797">
        <w:rPr>
          <w:rFonts w:ascii="Times New Roman" w:hAnsi="Times New Roman"/>
          <w:kern w:val="32"/>
          <w:sz w:val="28"/>
          <w:szCs w:val="28"/>
        </w:rPr>
        <w:t>Тактика ведения международных переговоров</w:t>
      </w:r>
      <w:r w:rsidRPr="00366797">
        <w:rPr>
          <w:rFonts w:ascii="Times New Roman" w:hAnsi="Times New Roman"/>
          <w:sz w:val="28"/>
          <w:szCs w:val="28"/>
        </w:rPr>
        <w:t>: сравнительная характеристика</w:t>
      </w:r>
      <w:r w:rsidR="00114D05" w:rsidRPr="00114D05">
        <w:rPr>
          <w:rFonts w:ascii="Times New Roman" w:hAnsi="Times New Roman"/>
          <w:sz w:val="28"/>
          <w:szCs w:val="28"/>
        </w:rPr>
        <w:t>.</w:t>
      </w:r>
    </w:p>
    <w:p w:rsidR="00B11FAC" w:rsidRPr="004C742C" w:rsidRDefault="00B11FAC" w:rsidP="00B11FAC">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366797">
        <w:rPr>
          <w:rFonts w:ascii="Times New Roman" w:hAnsi="Times New Roman"/>
          <w:sz w:val="28"/>
          <w:szCs w:val="28"/>
        </w:rPr>
        <w:t>Манипуляции в международной коммерческой деятельности и их</w:t>
      </w:r>
      <w:r w:rsidRPr="004C742C">
        <w:rPr>
          <w:rFonts w:ascii="Times New Roman" w:hAnsi="Times New Roman"/>
          <w:sz w:val="28"/>
          <w:szCs w:val="28"/>
        </w:rPr>
        <w:t xml:space="preserve"> учет в процессе</w:t>
      </w:r>
      <w:r>
        <w:rPr>
          <w:rFonts w:ascii="Times New Roman" w:hAnsi="Times New Roman"/>
          <w:sz w:val="28"/>
          <w:szCs w:val="28"/>
        </w:rPr>
        <w:t xml:space="preserve"> </w:t>
      </w:r>
      <w:r w:rsidRPr="004C742C">
        <w:rPr>
          <w:rFonts w:ascii="Times New Roman" w:hAnsi="Times New Roman"/>
          <w:sz w:val="28"/>
          <w:szCs w:val="28"/>
        </w:rPr>
        <w:t>ведения переговоров</w:t>
      </w:r>
      <w:r>
        <w:rPr>
          <w:rFonts w:ascii="Times New Roman" w:hAnsi="Times New Roman"/>
          <w:sz w:val="28"/>
          <w:szCs w:val="28"/>
        </w:rPr>
        <w:t>.</w:t>
      </w:r>
    </w:p>
    <w:p w:rsidR="00B11FAC" w:rsidRDefault="00B11FAC" w:rsidP="00B11FAC">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 xml:space="preserve">Методы </w:t>
      </w:r>
      <w:r>
        <w:rPr>
          <w:rFonts w:ascii="Times New Roman" w:hAnsi="Times New Roman"/>
          <w:sz w:val="28"/>
          <w:szCs w:val="28"/>
        </w:rPr>
        <w:t xml:space="preserve">международных </w:t>
      </w:r>
      <w:r w:rsidRPr="00B109AC">
        <w:rPr>
          <w:rFonts w:ascii="Times New Roman" w:hAnsi="Times New Roman"/>
          <w:sz w:val="28"/>
          <w:szCs w:val="28"/>
        </w:rPr>
        <w:t>переговоров</w:t>
      </w:r>
      <w:r>
        <w:rPr>
          <w:rFonts w:ascii="Times New Roman" w:hAnsi="Times New Roman"/>
          <w:sz w:val="28"/>
          <w:szCs w:val="28"/>
        </w:rPr>
        <w:t>.</w:t>
      </w:r>
      <w:r w:rsidRPr="00B109AC">
        <w:rPr>
          <w:rFonts w:ascii="Times New Roman" w:hAnsi="Times New Roman"/>
          <w:sz w:val="28"/>
          <w:szCs w:val="28"/>
        </w:rPr>
        <w:t xml:space="preserve"> </w:t>
      </w:r>
    </w:p>
    <w:p w:rsidR="00B11FAC" w:rsidRDefault="00B11FAC" w:rsidP="00B11FAC">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Качества, необходимые и полезные переговорщику</w:t>
      </w:r>
      <w:r>
        <w:rPr>
          <w:rFonts w:ascii="Times New Roman" w:hAnsi="Times New Roman"/>
          <w:sz w:val="28"/>
          <w:szCs w:val="28"/>
        </w:rPr>
        <w:t>.</w:t>
      </w:r>
    </w:p>
    <w:p w:rsidR="00B11FAC" w:rsidRDefault="00B11FAC" w:rsidP="00B11FAC">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 xml:space="preserve"> Национальные особенности ведения переговоров</w:t>
      </w:r>
      <w:r>
        <w:rPr>
          <w:rFonts w:ascii="Times New Roman" w:hAnsi="Times New Roman"/>
          <w:sz w:val="28"/>
          <w:szCs w:val="28"/>
        </w:rPr>
        <w:t>.</w:t>
      </w:r>
      <w:r w:rsidRPr="00B109AC">
        <w:rPr>
          <w:rFonts w:ascii="Times New Roman" w:hAnsi="Times New Roman"/>
          <w:sz w:val="28"/>
          <w:szCs w:val="28"/>
        </w:rPr>
        <w:t xml:space="preserve"> </w:t>
      </w:r>
    </w:p>
    <w:p w:rsidR="00B11FAC" w:rsidRDefault="00B11FAC" w:rsidP="00B11FAC">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 xml:space="preserve">Психологическая культура общения на </w:t>
      </w:r>
      <w:r>
        <w:rPr>
          <w:rFonts w:ascii="Times New Roman" w:hAnsi="Times New Roman"/>
          <w:sz w:val="28"/>
          <w:szCs w:val="28"/>
        </w:rPr>
        <w:t xml:space="preserve">международных </w:t>
      </w:r>
      <w:r w:rsidRPr="00B109AC">
        <w:rPr>
          <w:rFonts w:ascii="Times New Roman" w:hAnsi="Times New Roman"/>
          <w:sz w:val="28"/>
          <w:szCs w:val="28"/>
        </w:rPr>
        <w:t>переговорах</w:t>
      </w:r>
      <w:r>
        <w:rPr>
          <w:rFonts w:ascii="Times New Roman" w:hAnsi="Times New Roman"/>
          <w:sz w:val="28"/>
          <w:szCs w:val="28"/>
        </w:rPr>
        <w:t>.</w:t>
      </w:r>
    </w:p>
    <w:p w:rsidR="00B11FAC" w:rsidRPr="00E7765D" w:rsidRDefault="00B11FAC" w:rsidP="00B11FAC">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Pr>
          <w:rFonts w:ascii="Times New Roman" w:hAnsi="Times New Roman"/>
          <w:sz w:val="28"/>
          <w:szCs w:val="28"/>
        </w:rPr>
        <w:t>Методы психологического воздействия на партне</w:t>
      </w:r>
      <w:r w:rsidRPr="00E7765D">
        <w:rPr>
          <w:rFonts w:ascii="Times New Roman" w:hAnsi="Times New Roman"/>
          <w:sz w:val="28"/>
          <w:szCs w:val="28"/>
        </w:rPr>
        <w:t>ров в ходе</w:t>
      </w:r>
    </w:p>
    <w:p w:rsidR="00B11FAC" w:rsidRDefault="00B11FAC" w:rsidP="00B11FAC">
      <w:pPr>
        <w:tabs>
          <w:tab w:val="left" w:pos="709"/>
          <w:tab w:val="left" w:pos="851"/>
          <w:tab w:val="left" w:pos="1134"/>
        </w:tabs>
        <w:spacing w:after="0" w:line="240" w:lineRule="auto"/>
        <w:ind w:left="709"/>
        <w:jc w:val="both"/>
        <w:rPr>
          <w:rFonts w:ascii="Times New Roman" w:hAnsi="Times New Roman"/>
          <w:sz w:val="28"/>
          <w:szCs w:val="28"/>
        </w:rPr>
      </w:pPr>
      <w:r>
        <w:rPr>
          <w:rFonts w:ascii="Times New Roman" w:hAnsi="Times New Roman"/>
          <w:sz w:val="28"/>
          <w:szCs w:val="28"/>
        </w:rPr>
        <w:t>п</w:t>
      </w:r>
      <w:r w:rsidRPr="00B109AC">
        <w:rPr>
          <w:rFonts w:ascii="Times New Roman" w:hAnsi="Times New Roman"/>
          <w:sz w:val="28"/>
          <w:szCs w:val="28"/>
        </w:rPr>
        <w:t>ереговоров</w:t>
      </w:r>
      <w:r>
        <w:rPr>
          <w:rFonts w:ascii="Times New Roman" w:hAnsi="Times New Roman"/>
          <w:sz w:val="28"/>
          <w:szCs w:val="28"/>
        </w:rPr>
        <w:t>.</w:t>
      </w:r>
    </w:p>
    <w:p w:rsidR="00B11FAC" w:rsidRDefault="00B11FAC" w:rsidP="00B11FAC">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4C742C">
        <w:rPr>
          <w:rFonts w:ascii="Times New Roman" w:hAnsi="Times New Roman"/>
          <w:sz w:val="28"/>
          <w:szCs w:val="28"/>
        </w:rPr>
        <w:t xml:space="preserve">Альтернативные варианты на </w:t>
      </w:r>
      <w:r>
        <w:rPr>
          <w:rFonts w:ascii="Times New Roman" w:hAnsi="Times New Roman"/>
          <w:sz w:val="28"/>
          <w:szCs w:val="28"/>
        </w:rPr>
        <w:t xml:space="preserve">международных </w:t>
      </w:r>
      <w:r w:rsidRPr="004C742C">
        <w:rPr>
          <w:rFonts w:ascii="Times New Roman" w:hAnsi="Times New Roman"/>
          <w:sz w:val="28"/>
          <w:szCs w:val="28"/>
        </w:rPr>
        <w:t>переговорах</w:t>
      </w:r>
      <w:r>
        <w:rPr>
          <w:rFonts w:ascii="Times New Roman" w:hAnsi="Times New Roman"/>
          <w:sz w:val="28"/>
          <w:szCs w:val="28"/>
        </w:rPr>
        <w:t>.</w:t>
      </w:r>
    </w:p>
    <w:p w:rsidR="00B11FAC" w:rsidRPr="00EE40ED" w:rsidRDefault="00B11FAC" w:rsidP="00B11FAC">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Pr>
          <w:rFonts w:ascii="Times New Roman" w:hAnsi="Times New Roman"/>
          <w:sz w:val="28"/>
          <w:szCs w:val="28"/>
        </w:rPr>
        <w:t>Современные переговорные тактики.</w:t>
      </w:r>
    </w:p>
    <w:p w:rsidR="00B11FAC" w:rsidRPr="00841CEA" w:rsidRDefault="00B11FAC" w:rsidP="00B11FAC">
      <w:pPr>
        <w:pStyle w:val="1"/>
        <w:ind w:firstLine="709"/>
        <w:jc w:val="both"/>
        <w:rPr>
          <w:rFonts w:ascii="Times New Roman" w:hAnsi="Times New Roman"/>
          <w:sz w:val="28"/>
        </w:rPr>
      </w:pPr>
      <w:r w:rsidRPr="00841CEA">
        <w:rPr>
          <w:rFonts w:ascii="Times New Roman" w:hAnsi="Times New Roman"/>
          <w:sz w:val="28"/>
        </w:rPr>
        <w:t>8. Перечень основной и дополнительной учебной литературы,</w:t>
      </w:r>
      <w:bookmarkEnd w:id="15"/>
      <w:r w:rsidRPr="00841CEA">
        <w:rPr>
          <w:rFonts w:ascii="Times New Roman" w:hAnsi="Times New Roman"/>
          <w:sz w:val="28"/>
        </w:rPr>
        <w:t xml:space="preserve"> </w:t>
      </w:r>
    </w:p>
    <w:p w:rsidR="00B11FAC" w:rsidRPr="00B7033D" w:rsidRDefault="00B11FAC" w:rsidP="00B11FAC">
      <w:pPr>
        <w:spacing w:after="0" w:line="240" w:lineRule="auto"/>
        <w:ind w:firstLine="709"/>
        <w:jc w:val="both"/>
        <w:rPr>
          <w:rFonts w:ascii="Times New Roman" w:hAnsi="Times New Roman"/>
          <w:b/>
          <w:i/>
          <w:sz w:val="28"/>
          <w:szCs w:val="28"/>
        </w:rPr>
      </w:pPr>
      <w:r w:rsidRPr="00B7033D">
        <w:rPr>
          <w:rFonts w:ascii="Times New Roman" w:hAnsi="Times New Roman"/>
          <w:b/>
          <w:i/>
          <w:sz w:val="28"/>
          <w:szCs w:val="28"/>
        </w:rPr>
        <w:t>Основная литература</w:t>
      </w:r>
    </w:p>
    <w:p w:rsidR="00B11FAC" w:rsidRPr="00F75F2C" w:rsidRDefault="00B11FAC" w:rsidP="00B11FAC">
      <w:pPr>
        <w:spacing w:after="0" w:line="240" w:lineRule="auto"/>
        <w:ind w:firstLine="709"/>
        <w:jc w:val="both"/>
        <w:rPr>
          <w:rFonts w:ascii="Times New Roman" w:hAnsi="Times New Roman"/>
          <w:b/>
          <w:sz w:val="28"/>
          <w:szCs w:val="28"/>
        </w:rPr>
      </w:pPr>
    </w:p>
    <w:p w:rsidR="004849B8" w:rsidRPr="004849B8" w:rsidRDefault="004849B8" w:rsidP="004849B8">
      <w:pPr>
        <w:numPr>
          <w:ilvl w:val="0"/>
          <w:numId w:val="1"/>
        </w:numPr>
        <w:spacing w:after="0"/>
        <w:jc w:val="both"/>
        <w:rPr>
          <w:rFonts w:ascii="Times New Roman" w:eastAsiaTheme="minorHAnsi" w:hAnsi="Times New Roman"/>
          <w:sz w:val="28"/>
          <w:szCs w:val="28"/>
          <w:lang w:eastAsia="en-US"/>
        </w:rPr>
      </w:pPr>
      <w:r w:rsidRPr="004849B8">
        <w:rPr>
          <w:rFonts w:ascii="Times New Roman" w:eastAsiaTheme="minorHAnsi" w:hAnsi="Times New Roman"/>
          <w:sz w:val="28"/>
          <w:szCs w:val="28"/>
          <w:lang w:eastAsia="en-US"/>
        </w:rPr>
        <w:lastRenderedPageBreak/>
        <w:t xml:space="preserve">Лашко, С. И. Международные </w:t>
      </w:r>
      <w:proofErr w:type="gramStart"/>
      <w:r w:rsidRPr="004849B8">
        <w:rPr>
          <w:rFonts w:ascii="Times New Roman" w:eastAsiaTheme="minorHAnsi" w:hAnsi="Times New Roman"/>
          <w:sz w:val="28"/>
          <w:szCs w:val="28"/>
          <w:lang w:eastAsia="en-US"/>
        </w:rPr>
        <w:t>переговоры :</w:t>
      </w:r>
      <w:proofErr w:type="gramEnd"/>
      <w:r w:rsidRPr="004849B8">
        <w:rPr>
          <w:rFonts w:ascii="Times New Roman" w:eastAsiaTheme="minorHAnsi" w:hAnsi="Times New Roman"/>
          <w:sz w:val="28"/>
          <w:szCs w:val="28"/>
          <w:lang w:eastAsia="en-US"/>
        </w:rPr>
        <w:t xml:space="preserve"> учебное пособие / С.И. Лашко, И.О. Мартыненко. — </w:t>
      </w:r>
      <w:proofErr w:type="gramStart"/>
      <w:r w:rsidRPr="004849B8">
        <w:rPr>
          <w:rFonts w:ascii="Times New Roman" w:eastAsiaTheme="minorHAnsi" w:hAnsi="Times New Roman"/>
          <w:sz w:val="28"/>
          <w:szCs w:val="28"/>
          <w:lang w:eastAsia="en-US"/>
        </w:rPr>
        <w:t>Москва :</w:t>
      </w:r>
      <w:proofErr w:type="gramEnd"/>
      <w:r w:rsidRPr="004849B8">
        <w:rPr>
          <w:rFonts w:ascii="Times New Roman" w:eastAsiaTheme="minorHAnsi" w:hAnsi="Times New Roman"/>
          <w:sz w:val="28"/>
          <w:szCs w:val="28"/>
          <w:lang w:eastAsia="en-US"/>
        </w:rPr>
        <w:t xml:space="preserve"> РИОР : ИНФРА-М, 2021. — 132 с. — (Высшее образование: </w:t>
      </w:r>
      <w:proofErr w:type="spellStart"/>
      <w:r w:rsidRPr="004849B8">
        <w:rPr>
          <w:rFonts w:ascii="Times New Roman" w:eastAsiaTheme="minorHAnsi" w:hAnsi="Times New Roman"/>
          <w:sz w:val="28"/>
          <w:szCs w:val="28"/>
          <w:lang w:eastAsia="en-US"/>
        </w:rPr>
        <w:t>Бакалавриат</w:t>
      </w:r>
      <w:proofErr w:type="spellEnd"/>
      <w:r w:rsidRPr="004849B8">
        <w:rPr>
          <w:rFonts w:ascii="Times New Roman" w:eastAsiaTheme="minorHAnsi" w:hAnsi="Times New Roman"/>
          <w:sz w:val="28"/>
          <w:szCs w:val="28"/>
          <w:lang w:eastAsia="en-US"/>
        </w:rPr>
        <w:t xml:space="preserve">). — https://doi.org/10.12737/19593. – ЭБС ZNANIUM.com. - URL: https://znanium.com/catalog/product/1815499 (дата обращения: 11.10.2022). – </w:t>
      </w:r>
      <w:proofErr w:type="gramStart"/>
      <w:r w:rsidRPr="004849B8">
        <w:rPr>
          <w:rFonts w:ascii="Times New Roman" w:eastAsiaTheme="minorHAnsi" w:hAnsi="Times New Roman"/>
          <w:sz w:val="28"/>
          <w:szCs w:val="28"/>
          <w:lang w:eastAsia="en-US"/>
        </w:rPr>
        <w:t>Текст :</w:t>
      </w:r>
      <w:proofErr w:type="gramEnd"/>
      <w:r w:rsidRPr="004849B8">
        <w:rPr>
          <w:rFonts w:ascii="Times New Roman" w:eastAsiaTheme="minorHAnsi" w:hAnsi="Times New Roman"/>
          <w:sz w:val="28"/>
          <w:szCs w:val="28"/>
          <w:lang w:eastAsia="en-US"/>
        </w:rPr>
        <w:t xml:space="preserve"> электронный.</w:t>
      </w:r>
    </w:p>
    <w:p w:rsidR="004849B8" w:rsidRPr="004849B8" w:rsidRDefault="004849B8" w:rsidP="004849B8">
      <w:pPr>
        <w:numPr>
          <w:ilvl w:val="0"/>
          <w:numId w:val="1"/>
        </w:numPr>
        <w:spacing w:after="0"/>
        <w:jc w:val="both"/>
        <w:rPr>
          <w:rFonts w:ascii="Times New Roman" w:eastAsiaTheme="minorHAnsi" w:hAnsi="Times New Roman"/>
          <w:sz w:val="28"/>
          <w:szCs w:val="28"/>
          <w:lang w:eastAsia="en-US"/>
        </w:rPr>
      </w:pPr>
      <w:r w:rsidRPr="004849B8">
        <w:rPr>
          <w:rFonts w:ascii="Times New Roman" w:eastAsiaTheme="minorHAnsi" w:hAnsi="Times New Roman"/>
          <w:sz w:val="28"/>
          <w:szCs w:val="28"/>
          <w:lang w:eastAsia="en-US"/>
        </w:rPr>
        <w:t xml:space="preserve">Матвеева, Л. В.  Психология ведения </w:t>
      </w:r>
      <w:proofErr w:type="gramStart"/>
      <w:r w:rsidRPr="004849B8">
        <w:rPr>
          <w:rFonts w:ascii="Times New Roman" w:eastAsiaTheme="minorHAnsi" w:hAnsi="Times New Roman"/>
          <w:sz w:val="28"/>
          <w:szCs w:val="28"/>
          <w:lang w:eastAsia="en-US"/>
        </w:rPr>
        <w:t>переговоров :</w:t>
      </w:r>
      <w:proofErr w:type="gramEnd"/>
      <w:r w:rsidRPr="004849B8">
        <w:rPr>
          <w:rFonts w:ascii="Times New Roman" w:eastAsiaTheme="minorHAnsi" w:hAnsi="Times New Roman"/>
          <w:sz w:val="28"/>
          <w:szCs w:val="28"/>
          <w:lang w:eastAsia="en-US"/>
        </w:rPr>
        <w:t xml:space="preserve"> учебное пособие для вузов / Л. В. Матвеева, Д. М. Крюкова, М. Р. </w:t>
      </w:r>
      <w:proofErr w:type="spellStart"/>
      <w:r w:rsidRPr="004849B8">
        <w:rPr>
          <w:rFonts w:ascii="Times New Roman" w:eastAsiaTheme="minorHAnsi" w:hAnsi="Times New Roman"/>
          <w:sz w:val="28"/>
          <w:szCs w:val="28"/>
          <w:lang w:eastAsia="en-US"/>
        </w:rPr>
        <w:t>Гараева</w:t>
      </w:r>
      <w:proofErr w:type="spellEnd"/>
      <w:r w:rsidRPr="004849B8">
        <w:rPr>
          <w:rFonts w:ascii="Times New Roman" w:eastAsiaTheme="minorHAnsi" w:hAnsi="Times New Roman"/>
          <w:sz w:val="28"/>
          <w:szCs w:val="28"/>
          <w:lang w:eastAsia="en-US"/>
        </w:rPr>
        <w:t xml:space="preserve">. — 2-е изд., </w:t>
      </w:r>
      <w:proofErr w:type="spellStart"/>
      <w:r w:rsidRPr="004849B8">
        <w:rPr>
          <w:rFonts w:ascii="Times New Roman" w:eastAsiaTheme="minorHAnsi" w:hAnsi="Times New Roman"/>
          <w:sz w:val="28"/>
          <w:szCs w:val="28"/>
          <w:lang w:eastAsia="en-US"/>
        </w:rPr>
        <w:t>перераб</w:t>
      </w:r>
      <w:proofErr w:type="spellEnd"/>
      <w:r w:rsidRPr="004849B8">
        <w:rPr>
          <w:rFonts w:ascii="Times New Roman" w:eastAsiaTheme="minorHAnsi" w:hAnsi="Times New Roman"/>
          <w:sz w:val="28"/>
          <w:szCs w:val="28"/>
          <w:lang w:eastAsia="en-US"/>
        </w:rPr>
        <w:t xml:space="preserve">. и доп. — </w:t>
      </w:r>
      <w:proofErr w:type="gramStart"/>
      <w:r w:rsidRPr="004849B8">
        <w:rPr>
          <w:rFonts w:ascii="Times New Roman" w:eastAsiaTheme="minorHAnsi" w:hAnsi="Times New Roman"/>
          <w:sz w:val="28"/>
          <w:szCs w:val="28"/>
          <w:lang w:eastAsia="en-US"/>
        </w:rPr>
        <w:t>Москва :</w:t>
      </w:r>
      <w:proofErr w:type="gramEnd"/>
      <w:r w:rsidRPr="004849B8">
        <w:rPr>
          <w:rFonts w:ascii="Times New Roman" w:eastAsiaTheme="minorHAnsi" w:hAnsi="Times New Roman"/>
          <w:sz w:val="28"/>
          <w:szCs w:val="28"/>
          <w:lang w:eastAsia="en-US"/>
        </w:rPr>
        <w:t xml:space="preserve"> Издательство </w:t>
      </w:r>
      <w:proofErr w:type="spellStart"/>
      <w:r w:rsidRPr="004849B8">
        <w:rPr>
          <w:rFonts w:ascii="Times New Roman" w:eastAsiaTheme="minorHAnsi" w:hAnsi="Times New Roman"/>
          <w:sz w:val="28"/>
          <w:szCs w:val="28"/>
          <w:lang w:eastAsia="en-US"/>
        </w:rPr>
        <w:t>Юрайт</w:t>
      </w:r>
      <w:proofErr w:type="spellEnd"/>
      <w:r w:rsidRPr="004849B8">
        <w:rPr>
          <w:rFonts w:ascii="Times New Roman" w:eastAsiaTheme="minorHAnsi" w:hAnsi="Times New Roman"/>
          <w:sz w:val="28"/>
          <w:szCs w:val="28"/>
          <w:lang w:eastAsia="en-US"/>
        </w:rPr>
        <w:t xml:space="preserve">, 2022. — 121 с. — (Высшее образование). — Образовательная платформа </w:t>
      </w:r>
      <w:proofErr w:type="spellStart"/>
      <w:r w:rsidRPr="004849B8">
        <w:rPr>
          <w:rFonts w:ascii="Times New Roman" w:eastAsiaTheme="minorHAnsi" w:hAnsi="Times New Roman"/>
          <w:sz w:val="28"/>
          <w:szCs w:val="28"/>
          <w:lang w:eastAsia="en-US"/>
        </w:rPr>
        <w:t>Юрайт</w:t>
      </w:r>
      <w:proofErr w:type="spellEnd"/>
      <w:r w:rsidRPr="004849B8">
        <w:rPr>
          <w:rFonts w:ascii="Times New Roman" w:eastAsiaTheme="minorHAnsi" w:hAnsi="Times New Roman"/>
          <w:sz w:val="28"/>
          <w:szCs w:val="28"/>
          <w:lang w:eastAsia="en-US"/>
        </w:rPr>
        <w:t xml:space="preserve"> [сайт]. — URL: https://urait.ru/bcode/491523 (дата обращения: 11.10.2022). — </w:t>
      </w:r>
      <w:proofErr w:type="gramStart"/>
      <w:r w:rsidRPr="004849B8">
        <w:rPr>
          <w:rFonts w:ascii="Times New Roman" w:eastAsiaTheme="minorHAnsi" w:hAnsi="Times New Roman"/>
          <w:sz w:val="28"/>
          <w:szCs w:val="28"/>
          <w:lang w:eastAsia="en-US"/>
        </w:rPr>
        <w:t>Текст :</w:t>
      </w:r>
      <w:proofErr w:type="gramEnd"/>
      <w:r w:rsidRPr="004849B8">
        <w:rPr>
          <w:rFonts w:ascii="Times New Roman" w:eastAsiaTheme="minorHAnsi" w:hAnsi="Times New Roman"/>
          <w:sz w:val="28"/>
          <w:szCs w:val="28"/>
          <w:lang w:eastAsia="en-US"/>
        </w:rPr>
        <w:t xml:space="preserve"> электронный.</w:t>
      </w:r>
    </w:p>
    <w:p w:rsidR="004849B8" w:rsidRPr="004849B8" w:rsidRDefault="004849B8" w:rsidP="004849B8">
      <w:pPr>
        <w:numPr>
          <w:ilvl w:val="0"/>
          <w:numId w:val="1"/>
        </w:numPr>
        <w:spacing w:after="0"/>
        <w:jc w:val="both"/>
        <w:rPr>
          <w:rFonts w:ascii="Times New Roman" w:eastAsiaTheme="minorHAnsi" w:hAnsi="Times New Roman"/>
          <w:sz w:val="28"/>
          <w:szCs w:val="28"/>
          <w:lang w:eastAsia="en-US"/>
        </w:rPr>
      </w:pPr>
      <w:r w:rsidRPr="004849B8">
        <w:rPr>
          <w:rFonts w:ascii="Times New Roman" w:eastAsiaTheme="minorHAnsi" w:hAnsi="Times New Roman"/>
          <w:sz w:val="28"/>
          <w:szCs w:val="28"/>
          <w:lang w:eastAsia="en-US"/>
        </w:rPr>
        <w:t xml:space="preserve">Родыгина, Н. Ю.  Организация и техника внешнеторговых </w:t>
      </w:r>
      <w:proofErr w:type="gramStart"/>
      <w:r w:rsidRPr="004849B8">
        <w:rPr>
          <w:rFonts w:ascii="Times New Roman" w:eastAsiaTheme="minorHAnsi" w:hAnsi="Times New Roman"/>
          <w:sz w:val="28"/>
          <w:szCs w:val="28"/>
          <w:lang w:eastAsia="en-US"/>
        </w:rPr>
        <w:t>переговоров :</w:t>
      </w:r>
      <w:proofErr w:type="gramEnd"/>
      <w:r w:rsidRPr="004849B8">
        <w:rPr>
          <w:rFonts w:ascii="Times New Roman" w:eastAsiaTheme="minorHAnsi" w:hAnsi="Times New Roman"/>
          <w:sz w:val="28"/>
          <w:szCs w:val="28"/>
          <w:lang w:eastAsia="en-US"/>
        </w:rPr>
        <w:t xml:space="preserve"> учебное пособие для вузов / Н. Ю. Родыгина, В. В. Емельянов, С. В. </w:t>
      </w:r>
      <w:proofErr w:type="spellStart"/>
      <w:r w:rsidRPr="004849B8">
        <w:rPr>
          <w:rFonts w:ascii="Times New Roman" w:eastAsiaTheme="minorHAnsi" w:hAnsi="Times New Roman"/>
          <w:sz w:val="28"/>
          <w:szCs w:val="28"/>
          <w:lang w:eastAsia="en-US"/>
        </w:rPr>
        <w:t>Молева</w:t>
      </w:r>
      <w:proofErr w:type="spellEnd"/>
      <w:r w:rsidRPr="004849B8">
        <w:rPr>
          <w:rFonts w:ascii="Times New Roman" w:eastAsiaTheme="minorHAnsi" w:hAnsi="Times New Roman"/>
          <w:sz w:val="28"/>
          <w:szCs w:val="28"/>
          <w:lang w:eastAsia="en-US"/>
        </w:rPr>
        <w:t xml:space="preserve">. — </w:t>
      </w:r>
      <w:proofErr w:type="gramStart"/>
      <w:r w:rsidRPr="004849B8">
        <w:rPr>
          <w:rFonts w:ascii="Times New Roman" w:eastAsiaTheme="minorHAnsi" w:hAnsi="Times New Roman"/>
          <w:sz w:val="28"/>
          <w:szCs w:val="28"/>
          <w:lang w:eastAsia="en-US"/>
        </w:rPr>
        <w:t>Москва :</w:t>
      </w:r>
      <w:proofErr w:type="gramEnd"/>
      <w:r w:rsidRPr="004849B8">
        <w:rPr>
          <w:rFonts w:ascii="Times New Roman" w:eastAsiaTheme="minorHAnsi" w:hAnsi="Times New Roman"/>
          <w:sz w:val="28"/>
          <w:szCs w:val="28"/>
          <w:lang w:eastAsia="en-US"/>
        </w:rPr>
        <w:t xml:space="preserve"> Издательство </w:t>
      </w:r>
      <w:proofErr w:type="spellStart"/>
      <w:r w:rsidRPr="004849B8">
        <w:rPr>
          <w:rFonts w:ascii="Times New Roman" w:eastAsiaTheme="minorHAnsi" w:hAnsi="Times New Roman"/>
          <w:sz w:val="28"/>
          <w:szCs w:val="28"/>
          <w:lang w:eastAsia="en-US"/>
        </w:rPr>
        <w:t>Юрайт</w:t>
      </w:r>
      <w:proofErr w:type="spellEnd"/>
      <w:r w:rsidRPr="004849B8">
        <w:rPr>
          <w:rFonts w:ascii="Times New Roman" w:eastAsiaTheme="minorHAnsi" w:hAnsi="Times New Roman"/>
          <w:sz w:val="28"/>
          <w:szCs w:val="28"/>
          <w:lang w:eastAsia="en-US"/>
        </w:rPr>
        <w:t xml:space="preserve">, 2022. — 174 с. — (Высшее образование). — Образовательная платформа </w:t>
      </w:r>
      <w:proofErr w:type="spellStart"/>
      <w:r w:rsidRPr="004849B8">
        <w:rPr>
          <w:rFonts w:ascii="Times New Roman" w:eastAsiaTheme="minorHAnsi" w:hAnsi="Times New Roman"/>
          <w:sz w:val="28"/>
          <w:szCs w:val="28"/>
          <w:lang w:eastAsia="en-US"/>
        </w:rPr>
        <w:t>Юрайт</w:t>
      </w:r>
      <w:proofErr w:type="spellEnd"/>
      <w:r w:rsidRPr="004849B8">
        <w:rPr>
          <w:rFonts w:ascii="Times New Roman" w:eastAsiaTheme="minorHAnsi" w:hAnsi="Times New Roman"/>
          <w:sz w:val="28"/>
          <w:szCs w:val="28"/>
          <w:lang w:eastAsia="en-US"/>
        </w:rPr>
        <w:t xml:space="preserve"> [сайт]. — URL: https://urait.ru/bcode/495755 (дата обращения: 11.10.2022). — </w:t>
      </w:r>
      <w:proofErr w:type="gramStart"/>
      <w:r w:rsidRPr="004849B8">
        <w:rPr>
          <w:rFonts w:ascii="Times New Roman" w:eastAsiaTheme="minorHAnsi" w:hAnsi="Times New Roman"/>
          <w:sz w:val="28"/>
          <w:szCs w:val="28"/>
          <w:lang w:eastAsia="en-US"/>
        </w:rPr>
        <w:t>Текст :</w:t>
      </w:r>
      <w:proofErr w:type="gramEnd"/>
      <w:r w:rsidRPr="004849B8">
        <w:rPr>
          <w:rFonts w:ascii="Times New Roman" w:eastAsiaTheme="minorHAnsi" w:hAnsi="Times New Roman"/>
          <w:sz w:val="28"/>
          <w:szCs w:val="28"/>
          <w:lang w:eastAsia="en-US"/>
        </w:rPr>
        <w:t xml:space="preserve"> электронный.</w:t>
      </w:r>
    </w:p>
    <w:p w:rsidR="00B11FAC" w:rsidRPr="0003593A" w:rsidRDefault="00B11FAC" w:rsidP="00B11FAC">
      <w:pPr>
        <w:ind w:firstLine="709"/>
        <w:jc w:val="both"/>
        <w:rPr>
          <w:rFonts w:ascii="Times New Roman" w:eastAsiaTheme="minorHAnsi" w:hAnsi="Times New Roman"/>
          <w:b/>
          <w:i/>
          <w:sz w:val="28"/>
          <w:szCs w:val="28"/>
          <w:lang w:eastAsia="en-US"/>
        </w:rPr>
      </w:pPr>
      <w:r w:rsidRPr="0003593A">
        <w:rPr>
          <w:rFonts w:ascii="Times New Roman" w:eastAsiaTheme="minorHAnsi" w:hAnsi="Times New Roman"/>
          <w:b/>
          <w:i/>
          <w:sz w:val="28"/>
          <w:szCs w:val="28"/>
          <w:lang w:eastAsia="en-US"/>
        </w:rPr>
        <w:t>Дополнительная литература</w:t>
      </w:r>
    </w:p>
    <w:p w:rsidR="004849B8" w:rsidRPr="004849B8" w:rsidRDefault="004849B8" w:rsidP="004849B8">
      <w:pPr>
        <w:numPr>
          <w:ilvl w:val="0"/>
          <w:numId w:val="1"/>
        </w:numPr>
        <w:spacing w:after="0"/>
        <w:rPr>
          <w:rFonts w:ascii="Times New Roman" w:eastAsiaTheme="minorHAnsi" w:hAnsi="Times New Roman"/>
          <w:sz w:val="28"/>
          <w:szCs w:val="28"/>
          <w:lang w:eastAsia="en-US"/>
        </w:rPr>
      </w:pPr>
      <w:bookmarkStart w:id="16" w:name="_Toc404256075"/>
      <w:proofErr w:type="spellStart"/>
      <w:r w:rsidRPr="004849B8">
        <w:rPr>
          <w:rFonts w:ascii="Times New Roman" w:eastAsiaTheme="minorHAnsi" w:hAnsi="Times New Roman"/>
          <w:sz w:val="28"/>
          <w:szCs w:val="28"/>
          <w:lang w:eastAsia="en-US"/>
        </w:rPr>
        <w:t>Дзялошинский</w:t>
      </w:r>
      <w:proofErr w:type="spellEnd"/>
      <w:r w:rsidRPr="004849B8">
        <w:rPr>
          <w:rFonts w:ascii="Times New Roman" w:eastAsiaTheme="minorHAnsi" w:hAnsi="Times New Roman"/>
          <w:sz w:val="28"/>
          <w:szCs w:val="28"/>
          <w:lang w:eastAsia="en-US"/>
        </w:rPr>
        <w:t xml:space="preserve">, И. М.  Деловые коммуникации. Теория и </w:t>
      </w:r>
      <w:proofErr w:type="gramStart"/>
      <w:r w:rsidRPr="004849B8">
        <w:rPr>
          <w:rFonts w:ascii="Times New Roman" w:eastAsiaTheme="minorHAnsi" w:hAnsi="Times New Roman"/>
          <w:sz w:val="28"/>
          <w:szCs w:val="28"/>
          <w:lang w:eastAsia="en-US"/>
        </w:rPr>
        <w:t>практика :</w:t>
      </w:r>
      <w:proofErr w:type="gramEnd"/>
      <w:r w:rsidRPr="004849B8">
        <w:rPr>
          <w:rFonts w:ascii="Times New Roman" w:eastAsiaTheme="minorHAnsi" w:hAnsi="Times New Roman"/>
          <w:sz w:val="28"/>
          <w:szCs w:val="28"/>
          <w:lang w:eastAsia="en-US"/>
        </w:rPr>
        <w:t xml:space="preserve"> учебник для бакалавров / И. М. </w:t>
      </w:r>
      <w:proofErr w:type="spellStart"/>
      <w:r w:rsidRPr="004849B8">
        <w:rPr>
          <w:rFonts w:ascii="Times New Roman" w:eastAsiaTheme="minorHAnsi" w:hAnsi="Times New Roman"/>
          <w:sz w:val="28"/>
          <w:szCs w:val="28"/>
          <w:lang w:eastAsia="en-US"/>
        </w:rPr>
        <w:t>Дзялошинский</w:t>
      </w:r>
      <w:proofErr w:type="spellEnd"/>
      <w:r w:rsidRPr="004849B8">
        <w:rPr>
          <w:rFonts w:ascii="Times New Roman" w:eastAsiaTheme="minorHAnsi" w:hAnsi="Times New Roman"/>
          <w:sz w:val="28"/>
          <w:szCs w:val="28"/>
          <w:lang w:eastAsia="en-US"/>
        </w:rPr>
        <w:t xml:space="preserve">, М. А. </w:t>
      </w:r>
      <w:proofErr w:type="spellStart"/>
      <w:r w:rsidRPr="004849B8">
        <w:rPr>
          <w:rFonts w:ascii="Times New Roman" w:eastAsiaTheme="minorHAnsi" w:hAnsi="Times New Roman"/>
          <w:sz w:val="28"/>
          <w:szCs w:val="28"/>
          <w:lang w:eastAsia="en-US"/>
        </w:rPr>
        <w:t>Пильгун</w:t>
      </w:r>
      <w:proofErr w:type="spellEnd"/>
      <w:r w:rsidRPr="004849B8">
        <w:rPr>
          <w:rFonts w:ascii="Times New Roman" w:eastAsiaTheme="minorHAnsi" w:hAnsi="Times New Roman"/>
          <w:sz w:val="28"/>
          <w:szCs w:val="28"/>
          <w:lang w:eastAsia="en-US"/>
        </w:rPr>
        <w:t xml:space="preserve">. — </w:t>
      </w:r>
      <w:proofErr w:type="gramStart"/>
      <w:r w:rsidRPr="004849B8">
        <w:rPr>
          <w:rFonts w:ascii="Times New Roman" w:eastAsiaTheme="minorHAnsi" w:hAnsi="Times New Roman"/>
          <w:sz w:val="28"/>
          <w:szCs w:val="28"/>
          <w:lang w:eastAsia="en-US"/>
        </w:rPr>
        <w:t>Москва :</w:t>
      </w:r>
      <w:proofErr w:type="gramEnd"/>
      <w:r w:rsidRPr="004849B8">
        <w:rPr>
          <w:rFonts w:ascii="Times New Roman" w:eastAsiaTheme="minorHAnsi" w:hAnsi="Times New Roman"/>
          <w:sz w:val="28"/>
          <w:szCs w:val="28"/>
          <w:lang w:eastAsia="en-US"/>
        </w:rPr>
        <w:t xml:space="preserve"> Издательство </w:t>
      </w:r>
      <w:proofErr w:type="spellStart"/>
      <w:r w:rsidRPr="004849B8">
        <w:rPr>
          <w:rFonts w:ascii="Times New Roman" w:eastAsiaTheme="minorHAnsi" w:hAnsi="Times New Roman"/>
          <w:sz w:val="28"/>
          <w:szCs w:val="28"/>
          <w:lang w:eastAsia="en-US"/>
        </w:rPr>
        <w:t>Юрайт</w:t>
      </w:r>
      <w:proofErr w:type="spellEnd"/>
      <w:r w:rsidRPr="004849B8">
        <w:rPr>
          <w:rFonts w:ascii="Times New Roman" w:eastAsiaTheme="minorHAnsi" w:hAnsi="Times New Roman"/>
          <w:sz w:val="28"/>
          <w:szCs w:val="28"/>
          <w:lang w:eastAsia="en-US"/>
        </w:rPr>
        <w:t xml:space="preserve">, 2022. — 433 с. — (Бакалавр. Академический курс). — Образовательная платформа </w:t>
      </w:r>
      <w:proofErr w:type="spellStart"/>
      <w:r w:rsidRPr="004849B8">
        <w:rPr>
          <w:rFonts w:ascii="Times New Roman" w:eastAsiaTheme="minorHAnsi" w:hAnsi="Times New Roman"/>
          <w:sz w:val="28"/>
          <w:szCs w:val="28"/>
          <w:lang w:eastAsia="en-US"/>
        </w:rPr>
        <w:t>Юрайт</w:t>
      </w:r>
      <w:proofErr w:type="spellEnd"/>
      <w:r w:rsidRPr="004849B8">
        <w:rPr>
          <w:rFonts w:ascii="Times New Roman" w:eastAsiaTheme="minorHAnsi" w:hAnsi="Times New Roman"/>
          <w:sz w:val="28"/>
          <w:szCs w:val="28"/>
          <w:lang w:eastAsia="en-US"/>
        </w:rPr>
        <w:t xml:space="preserve"> [сайт]. — URL: https://urait.ru/bcode/497799 (дата обращения: 11.10.2022). — </w:t>
      </w:r>
      <w:proofErr w:type="gramStart"/>
      <w:r w:rsidRPr="004849B8">
        <w:rPr>
          <w:rFonts w:ascii="Times New Roman" w:eastAsiaTheme="minorHAnsi" w:hAnsi="Times New Roman"/>
          <w:sz w:val="28"/>
          <w:szCs w:val="28"/>
          <w:lang w:eastAsia="en-US"/>
        </w:rPr>
        <w:t>Текст :</w:t>
      </w:r>
      <w:proofErr w:type="gramEnd"/>
      <w:r w:rsidRPr="004849B8">
        <w:rPr>
          <w:rFonts w:ascii="Times New Roman" w:eastAsiaTheme="minorHAnsi" w:hAnsi="Times New Roman"/>
          <w:sz w:val="28"/>
          <w:szCs w:val="28"/>
          <w:lang w:eastAsia="en-US"/>
        </w:rPr>
        <w:t xml:space="preserve"> электронный.</w:t>
      </w:r>
    </w:p>
    <w:p w:rsidR="004849B8" w:rsidRPr="004849B8" w:rsidRDefault="004849B8" w:rsidP="004849B8">
      <w:pPr>
        <w:numPr>
          <w:ilvl w:val="0"/>
          <w:numId w:val="1"/>
        </w:numPr>
        <w:spacing w:after="0"/>
        <w:rPr>
          <w:rFonts w:ascii="Times New Roman" w:eastAsiaTheme="minorHAnsi" w:hAnsi="Times New Roman"/>
          <w:sz w:val="28"/>
          <w:szCs w:val="28"/>
          <w:lang w:eastAsia="en-US"/>
        </w:rPr>
      </w:pPr>
      <w:r w:rsidRPr="004849B8">
        <w:rPr>
          <w:rFonts w:ascii="Times New Roman" w:eastAsiaTheme="minorHAnsi" w:hAnsi="Times New Roman"/>
          <w:sz w:val="28"/>
          <w:szCs w:val="28"/>
          <w:lang w:eastAsia="en-US"/>
        </w:rPr>
        <w:t xml:space="preserve">Кафтан, В. В.  Деловая </w:t>
      </w:r>
      <w:proofErr w:type="gramStart"/>
      <w:r w:rsidRPr="004849B8">
        <w:rPr>
          <w:rFonts w:ascii="Times New Roman" w:eastAsiaTheme="minorHAnsi" w:hAnsi="Times New Roman"/>
          <w:sz w:val="28"/>
          <w:szCs w:val="28"/>
          <w:lang w:eastAsia="en-US"/>
        </w:rPr>
        <w:t>этика :</w:t>
      </w:r>
      <w:proofErr w:type="gramEnd"/>
      <w:r w:rsidRPr="004849B8">
        <w:rPr>
          <w:rFonts w:ascii="Times New Roman" w:eastAsiaTheme="minorHAnsi" w:hAnsi="Times New Roman"/>
          <w:sz w:val="28"/>
          <w:szCs w:val="28"/>
          <w:lang w:eastAsia="en-US"/>
        </w:rPr>
        <w:t xml:space="preserve"> учебник и практикум для вузов / В. В. Кафтан, Л. И. </w:t>
      </w:r>
      <w:proofErr w:type="spellStart"/>
      <w:r w:rsidRPr="004849B8">
        <w:rPr>
          <w:rFonts w:ascii="Times New Roman" w:eastAsiaTheme="minorHAnsi" w:hAnsi="Times New Roman"/>
          <w:sz w:val="28"/>
          <w:szCs w:val="28"/>
          <w:lang w:eastAsia="en-US"/>
        </w:rPr>
        <w:t>Чернышова</w:t>
      </w:r>
      <w:proofErr w:type="spellEnd"/>
      <w:r w:rsidRPr="004849B8">
        <w:rPr>
          <w:rFonts w:ascii="Times New Roman" w:eastAsiaTheme="minorHAnsi" w:hAnsi="Times New Roman"/>
          <w:sz w:val="28"/>
          <w:szCs w:val="28"/>
          <w:lang w:eastAsia="en-US"/>
        </w:rPr>
        <w:t xml:space="preserve">. — </w:t>
      </w:r>
      <w:proofErr w:type="gramStart"/>
      <w:r w:rsidRPr="004849B8">
        <w:rPr>
          <w:rFonts w:ascii="Times New Roman" w:eastAsiaTheme="minorHAnsi" w:hAnsi="Times New Roman"/>
          <w:sz w:val="28"/>
          <w:szCs w:val="28"/>
          <w:lang w:eastAsia="en-US"/>
        </w:rPr>
        <w:t>Москва :</w:t>
      </w:r>
      <w:proofErr w:type="gramEnd"/>
      <w:r w:rsidRPr="004849B8">
        <w:rPr>
          <w:rFonts w:ascii="Times New Roman" w:eastAsiaTheme="minorHAnsi" w:hAnsi="Times New Roman"/>
          <w:sz w:val="28"/>
          <w:szCs w:val="28"/>
          <w:lang w:eastAsia="en-US"/>
        </w:rPr>
        <w:t xml:space="preserve"> Издательство </w:t>
      </w:r>
      <w:proofErr w:type="spellStart"/>
      <w:r w:rsidRPr="004849B8">
        <w:rPr>
          <w:rFonts w:ascii="Times New Roman" w:eastAsiaTheme="minorHAnsi" w:hAnsi="Times New Roman"/>
          <w:sz w:val="28"/>
          <w:szCs w:val="28"/>
          <w:lang w:eastAsia="en-US"/>
        </w:rPr>
        <w:t>Юрайт</w:t>
      </w:r>
      <w:proofErr w:type="spellEnd"/>
      <w:r w:rsidRPr="004849B8">
        <w:rPr>
          <w:rFonts w:ascii="Times New Roman" w:eastAsiaTheme="minorHAnsi" w:hAnsi="Times New Roman"/>
          <w:sz w:val="28"/>
          <w:szCs w:val="28"/>
          <w:lang w:eastAsia="en-US"/>
        </w:rPr>
        <w:t xml:space="preserve">, 2022. — 301 с. — (Высшее образование). — Образовательная платформа </w:t>
      </w:r>
      <w:proofErr w:type="spellStart"/>
      <w:r w:rsidRPr="004849B8">
        <w:rPr>
          <w:rFonts w:ascii="Times New Roman" w:eastAsiaTheme="minorHAnsi" w:hAnsi="Times New Roman"/>
          <w:sz w:val="28"/>
          <w:szCs w:val="28"/>
          <w:lang w:eastAsia="en-US"/>
        </w:rPr>
        <w:t>Юрайт</w:t>
      </w:r>
      <w:proofErr w:type="spellEnd"/>
      <w:r w:rsidRPr="004849B8">
        <w:rPr>
          <w:rFonts w:ascii="Times New Roman" w:eastAsiaTheme="minorHAnsi" w:hAnsi="Times New Roman"/>
          <w:sz w:val="28"/>
          <w:szCs w:val="28"/>
          <w:lang w:eastAsia="en-US"/>
        </w:rPr>
        <w:t xml:space="preserve"> [сайт]. — URL: https://urait.ru/bcode/489361 (дата обращения: 11.10.2022). — </w:t>
      </w:r>
      <w:proofErr w:type="gramStart"/>
      <w:r w:rsidRPr="004849B8">
        <w:rPr>
          <w:rFonts w:ascii="Times New Roman" w:eastAsiaTheme="minorHAnsi" w:hAnsi="Times New Roman"/>
          <w:sz w:val="28"/>
          <w:szCs w:val="28"/>
          <w:lang w:eastAsia="en-US"/>
        </w:rPr>
        <w:t>Текст :</w:t>
      </w:r>
      <w:proofErr w:type="gramEnd"/>
      <w:r w:rsidRPr="004849B8">
        <w:rPr>
          <w:rFonts w:ascii="Times New Roman" w:eastAsiaTheme="minorHAnsi" w:hAnsi="Times New Roman"/>
          <w:sz w:val="28"/>
          <w:szCs w:val="28"/>
          <w:lang w:eastAsia="en-US"/>
        </w:rPr>
        <w:t xml:space="preserve"> электронный.</w:t>
      </w:r>
    </w:p>
    <w:p w:rsidR="004849B8" w:rsidRPr="004849B8" w:rsidRDefault="004849B8" w:rsidP="004849B8">
      <w:pPr>
        <w:numPr>
          <w:ilvl w:val="0"/>
          <w:numId w:val="1"/>
        </w:numPr>
        <w:spacing w:after="0"/>
        <w:rPr>
          <w:rFonts w:ascii="Times New Roman" w:eastAsiaTheme="minorHAnsi" w:hAnsi="Times New Roman"/>
          <w:sz w:val="28"/>
          <w:szCs w:val="28"/>
          <w:lang w:eastAsia="en-US"/>
        </w:rPr>
      </w:pPr>
      <w:proofErr w:type="spellStart"/>
      <w:r w:rsidRPr="004849B8">
        <w:rPr>
          <w:rFonts w:ascii="Times New Roman" w:eastAsiaTheme="minorHAnsi" w:hAnsi="Times New Roman"/>
          <w:sz w:val="28"/>
          <w:szCs w:val="28"/>
          <w:lang w:eastAsia="en-US"/>
        </w:rPr>
        <w:t>Михалкин</w:t>
      </w:r>
      <w:proofErr w:type="spellEnd"/>
      <w:r w:rsidRPr="004849B8">
        <w:rPr>
          <w:rFonts w:ascii="Times New Roman" w:eastAsiaTheme="minorHAnsi" w:hAnsi="Times New Roman"/>
          <w:sz w:val="28"/>
          <w:szCs w:val="28"/>
          <w:lang w:eastAsia="en-US"/>
        </w:rPr>
        <w:t xml:space="preserve">, В. А. Международный бизнес: Учебное пособие / В.А. </w:t>
      </w:r>
      <w:proofErr w:type="spellStart"/>
      <w:r w:rsidRPr="004849B8">
        <w:rPr>
          <w:rFonts w:ascii="Times New Roman" w:eastAsiaTheme="minorHAnsi" w:hAnsi="Times New Roman"/>
          <w:sz w:val="28"/>
          <w:szCs w:val="28"/>
          <w:lang w:eastAsia="en-US"/>
        </w:rPr>
        <w:t>Михалкин</w:t>
      </w:r>
      <w:proofErr w:type="spellEnd"/>
      <w:r w:rsidRPr="004849B8">
        <w:rPr>
          <w:rFonts w:ascii="Times New Roman" w:eastAsiaTheme="minorHAnsi" w:hAnsi="Times New Roman"/>
          <w:sz w:val="28"/>
          <w:szCs w:val="28"/>
          <w:lang w:eastAsia="en-US"/>
        </w:rPr>
        <w:t xml:space="preserve">. - Москва: Магистр, НИЦ ИНФРА-М, 2016. - 320 с. - ЭБС ZNANIUM.com. - URL: http://znanium.com/catalog.php?bookinfo=538869 (дата обращения: 11.10.2022). – </w:t>
      </w:r>
      <w:proofErr w:type="gramStart"/>
      <w:r w:rsidRPr="004849B8">
        <w:rPr>
          <w:rFonts w:ascii="Times New Roman" w:eastAsiaTheme="minorHAnsi" w:hAnsi="Times New Roman"/>
          <w:sz w:val="28"/>
          <w:szCs w:val="28"/>
          <w:lang w:eastAsia="en-US"/>
        </w:rPr>
        <w:t>Текст :</w:t>
      </w:r>
      <w:proofErr w:type="gramEnd"/>
      <w:r w:rsidRPr="004849B8">
        <w:rPr>
          <w:rFonts w:ascii="Times New Roman" w:eastAsiaTheme="minorHAnsi" w:hAnsi="Times New Roman"/>
          <w:sz w:val="28"/>
          <w:szCs w:val="28"/>
          <w:lang w:eastAsia="en-US"/>
        </w:rPr>
        <w:t xml:space="preserve"> электронный. </w:t>
      </w:r>
    </w:p>
    <w:p w:rsidR="004849B8" w:rsidRPr="004849B8" w:rsidRDefault="004849B8" w:rsidP="004849B8">
      <w:pPr>
        <w:numPr>
          <w:ilvl w:val="0"/>
          <w:numId w:val="1"/>
        </w:numPr>
        <w:spacing w:after="0"/>
        <w:rPr>
          <w:rFonts w:ascii="Times New Roman" w:eastAsiaTheme="minorHAnsi" w:hAnsi="Times New Roman"/>
          <w:sz w:val="28"/>
          <w:szCs w:val="28"/>
          <w:lang w:eastAsia="en-US"/>
        </w:rPr>
      </w:pPr>
      <w:r w:rsidRPr="004849B8">
        <w:rPr>
          <w:rFonts w:ascii="Times New Roman" w:eastAsiaTheme="minorHAnsi" w:hAnsi="Times New Roman"/>
          <w:sz w:val="28"/>
          <w:szCs w:val="28"/>
          <w:lang w:eastAsia="en-US"/>
        </w:rPr>
        <w:t xml:space="preserve">Международный </w:t>
      </w:r>
      <w:proofErr w:type="gramStart"/>
      <w:r w:rsidRPr="004849B8">
        <w:rPr>
          <w:rFonts w:ascii="Times New Roman" w:eastAsiaTheme="minorHAnsi" w:hAnsi="Times New Roman"/>
          <w:sz w:val="28"/>
          <w:szCs w:val="28"/>
          <w:lang w:eastAsia="en-US"/>
        </w:rPr>
        <w:t>бизнес :</w:t>
      </w:r>
      <w:proofErr w:type="gramEnd"/>
      <w:r w:rsidRPr="004849B8">
        <w:rPr>
          <w:rFonts w:ascii="Times New Roman" w:eastAsiaTheme="minorHAnsi" w:hAnsi="Times New Roman"/>
          <w:sz w:val="28"/>
          <w:szCs w:val="28"/>
          <w:lang w:eastAsia="en-US"/>
        </w:rPr>
        <w:t xml:space="preserve"> учебник / В.К. Поспелов, Н.Н. Котляров, Н.В. Лукьянович [и др.] ; под ред. д-ра </w:t>
      </w:r>
      <w:proofErr w:type="spellStart"/>
      <w:r w:rsidRPr="004849B8">
        <w:rPr>
          <w:rFonts w:ascii="Times New Roman" w:eastAsiaTheme="minorHAnsi" w:hAnsi="Times New Roman"/>
          <w:sz w:val="28"/>
          <w:szCs w:val="28"/>
          <w:lang w:eastAsia="en-US"/>
        </w:rPr>
        <w:t>экон</w:t>
      </w:r>
      <w:proofErr w:type="spellEnd"/>
      <w:r w:rsidRPr="004849B8">
        <w:rPr>
          <w:rFonts w:ascii="Times New Roman" w:eastAsiaTheme="minorHAnsi" w:hAnsi="Times New Roman"/>
          <w:sz w:val="28"/>
          <w:szCs w:val="28"/>
          <w:lang w:eastAsia="en-US"/>
        </w:rPr>
        <w:t xml:space="preserve">. наук В.К. Поспелова. — 2-е изд., </w:t>
      </w:r>
      <w:proofErr w:type="spellStart"/>
      <w:r w:rsidRPr="004849B8">
        <w:rPr>
          <w:rFonts w:ascii="Times New Roman" w:eastAsiaTheme="minorHAnsi" w:hAnsi="Times New Roman"/>
          <w:sz w:val="28"/>
          <w:szCs w:val="28"/>
          <w:lang w:eastAsia="en-US"/>
        </w:rPr>
        <w:t>перераб</w:t>
      </w:r>
      <w:proofErr w:type="spellEnd"/>
      <w:r w:rsidRPr="004849B8">
        <w:rPr>
          <w:rFonts w:ascii="Times New Roman" w:eastAsiaTheme="minorHAnsi" w:hAnsi="Times New Roman"/>
          <w:sz w:val="28"/>
          <w:szCs w:val="28"/>
          <w:lang w:eastAsia="en-US"/>
        </w:rPr>
        <w:t xml:space="preserve">. и доп. — </w:t>
      </w:r>
      <w:proofErr w:type="gramStart"/>
      <w:r w:rsidRPr="004849B8">
        <w:rPr>
          <w:rFonts w:ascii="Times New Roman" w:eastAsiaTheme="minorHAnsi" w:hAnsi="Times New Roman"/>
          <w:sz w:val="28"/>
          <w:szCs w:val="28"/>
          <w:lang w:eastAsia="en-US"/>
        </w:rPr>
        <w:t>Москва :</w:t>
      </w:r>
      <w:proofErr w:type="gramEnd"/>
      <w:r w:rsidRPr="004849B8">
        <w:rPr>
          <w:rFonts w:ascii="Times New Roman" w:eastAsiaTheme="minorHAnsi" w:hAnsi="Times New Roman"/>
          <w:sz w:val="28"/>
          <w:szCs w:val="28"/>
          <w:lang w:eastAsia="en-US"/>
        </w:rPr>
        <w:t xml:space="preserve"> ИНФРА-М, 2022. — 379 с. — (Высшее образование: </w:t>
      </w:r>
      <w:proofErr w:type="spellStart"/>
      <w:r w:rsidRPr="004849B8">
        <w:rPr>
          <w:rFonts w:ascii="Times New Roman" w:eastAsiaTheme="minorHAnsi" w:hAnsi="Times New Roman"/>
          <w:sz w:val="28"/>
          <w:szCs w:val="28"/>
          <w:lang w:eastAsia="en-US"/>
        </w:rPr>
        <w:t>Бакалавриат</w:t>
      </w:r>
      <w:proofErr w:type="spellEnd"/>
      <w:r w:rsidRPr="004849B8">
        <w:rPr>
          <w:rFonts w:ascii="Times New Roman" w:eastAsiaTheme="minorHAnsi" w:hAnsi="Times New Roman"/>
          <w:sz w:val="28"/>
          <w:szCs w:val="28"/>
          <w:lang w:eastAsia="en-US"/>
        </w:rPr>
        <w:t xml:space="preserve">). — DOI 10.12737/1014638. - ЭБС </w:t>
      </w:r>
      <w:r w:rsidRPr="004849B8">
        <w:rPr>
          <w:rFonts w:ascii="Times New Roman" w:eastAsiaTheme="minorHAnsi" w:hAnsi="Times New Roman"/>
          <w:sz w:val="28"/>
          <w:szCs w:val="28"/>
          <w:lang w:eastAsia="en-US"/>
        </w:rPr>
        <w:lastRenderedPageBreak/>
        <w:t xml:space="preserve">ZNANIUM.com - URL: https://znanium.com/catalog/product/1014638 (дата обращения: 11.10.2022). – </w:t>
      </w:r>
      <w:proofErr w:type="gramStart"/>
      <w:r w:rsidRPr="004849B8">
        <w:rPr>
          <w:rFonts w:ascii="Times New Roman" w:eastAsiaTheme="minorHAnsi" w:hAnsi="Times New Roman"/>
          <w:sz w:val="28"/>
          <w:szCs w:val="28"/>
          <w:lang w:eastAsia="en-US"/>
        </w:rPr>
        <w:t>Текст :</w:t>
      </w:r>
      <w:proofErr w:type="gramEnd"/>
      <w:r w:rsidRPr="004849B8">
        <w:rPr>
          <w:rFonts w:ascii="Times New Roman" w:eastAsiaTheme="minorHAnsi" w:hAnsi="Times New Roman"/>
          <w:sz w:val="28"/>
          <w:szCs w:val="28"/>
          <w:lang w:eastAsia="en-US"/>
        </w:rPr>
        <w:t xml:space="preserve"> электронный. </w:t>
      </w:r>
    </w:p>
    <w:p w:rsidR="004849B8" w:rsidRPr="004849B8" w:rsidRDefault="004849B8" w:rsidP="004849B8">
      <w:pPr>
        <w:numPr>
          <w:ilvl w:val="0"/>
          <w:numId w:val="1"/>
        </w:numPr>
        <w:spacing w:after="0"/>
        <w:rPr>
          <w:rFonts w:ascii="Times New Roman" w:eastAsiaTheme="minorHAnsi" w:hAnsi="Times New Roman"/>
          <w:sz w:val="28"/>
          <w:szCs w:val="28"/>
          <w:lang w:eastAsia="en-US"/>
        </w:rPr>
      </w:pPr>
      <w:r w:rsidRPr="004849B8">
        <w:rPr>
          <w:rFonts w:ascii="Times New Roman" w:eastAsiaTheme="minorHAnsi" w:hAnsi="Times New Roman"/>
          <w:sz w:val="28"/>
          <w:szCs w:val="28"/>
          <w:lang w:eastAsia="en-US"/>
        </w:rPr>
        <w:t xml:space="preserve">Переговоры / пер. с англ. - </w:t>
      </w:r>
      <w:proofErr w:type="gramStart"/>
      <w:r w:rsidRPr="004849B8">
        <w:rPr>
          <w:rFonts w:ascii="Times New Roman" w:eastAsiaTheme="minorHAnsi" w:hAnsi="Times New Roman"/>
          <w:sz w:val="28"/>
          <w:szCs w:val="28"/>
          <w:lang w:eastAsia="en-US"/>
        </w:rPr>
        <w:t>Москва :</w:t>
      </w:r>
      <w:proofErr w:type="gramEnd"/>
      <w:r w:rsidRPr="004849B8">
        <w:rPr>
          <w:rFonts w:ascii="Times New Roman" w:eastAsiaTheme="minorHAnsi" w:hAnsi="Times New Roman"/>
          <w:sz w:val="28"/>
          <w:szCs w:val="28"/>
          <w:lang w:eastAsia="en-US"/>
        </w:rPr>
        <w:t xml:space="preserve"> Альпина </w:t>
      </w:r>
      <w:proofErr w:type="spellStart"/>
      <w:r w:rsidRPr="004849B8">
        <w:rPr>
          <w:rFonts w:ascii="Times New Roman" w:eastAsiaTheme="minorHAnsi" w:hAnsi="Times New Roman"/>
          <w:sz w:val="28"/>
          <w:szCs w:val="28"/>
          <w:lang w:eastAsia="en-US"/>
        </w:rPr>
        <w:t>Паблишер</w:t>
      </w:r>
      <w:proofErr w:type="spellEnd"/>
      <w:r w:rsidRPr="004849B8">
        <w:rPr>
          <w:rFonts w:ascii="Times New Roman" w:eastAsiaTheme="minorHAnsi" w:hAnsi="Times New Roman"/>
          <w:sz w:val="28"/>
          <w:szCs w:val="28"/>
          <w:lang w:eastAsia="en-US"/>
        </w:rPr>
        <w:t>, 2020. - 200 с. - (Серия «</w:t>
      </w:r>
      <w:proofErr w:type="spellStart"/>
      <w:r w:rsidRPr="004849B8">
        <w:rPr>
          <w:rFonts w:ascii="Times New Roman" w:eastAsiaTheme="minorHAnsi" w:hAnsi="Times New Roman"/>
          <w:sz w:val="28"/>
          <w:szCs w:val="28"/>
          <w:lang w:eastAsia="en-US"/>
        </w:rPr>
        <w:t>Harvard</w:t>
      </w:r>
      <w:proofErr w:type="spellEnd"/>
      <w:r w:rsidRPr="004849B8">
        <w:rPr>
          <w:rFonts w:ascii="Times New Roman" w:eastAsiaTheme="minorHAnsi" w:hAnsi="Times New Roman"/>
          <w:sz w:val="28"/>
          <w:szCs w:val="28"/>
          <w:lang w:eastAsia="en-US"/>
        </w:rPr>
        <w:t xml:space="preserve"> </w:t>
      </w:r>
      <w:proofErr w:type="spellStart"/>
      <w:r w:rsidRPr="004849B8">
        <w:rPr>
          <w:rFonts w:ascii="Times New Roman" w:eastAsiaTheme="minorHAnsi" w:hAnsi="Times New Roman"/>
          <w:sz w:val="28"/>
          <w:szCs w:val="28"/>
          <w:lang w:eastAsia="en-US"/>
        </w:rPr>
        <w:t>Business</w:t>
      </w:r>
      <w:proofErr w:type="spellEnd"/>
      <w:r w:rsidRPr="004849B8">
        <w:rPr>
          <w:rFonts w:ascii="Times New Roman" w:eastAsiaTheme="minorHAnsi" w:hAnsi="Times New Roman"/>
          <w:sz w:val="28"/>
          <w:szCs w:val="28"/>
          <w:lang w:eastAsia="en-US"/>
        </w:rPr>
        <w:t xml:space="preserve"> </w:t>
      </w:r>
      <w:proofErr w:type="spellStart"/>
      <w:r w:rsidRPr="004849B8">
        <w:rPr>
          <w:rFonts w:ascii="Times New Roman" w:eastAsiaTheme="minorHAnsi" w:hAnsi="Times New Roman"/>
          <w:sz w:val="28"/>
          <w:szCs w:val="28"/>
          <w:lang w:eastAsia="en-US"/>
        </w:rPr>
        <w:t>Review</w:t>
      </w:r>
      <w:proofErr w:type="spellEnd"/>
      <w:r w:rsidRPr="004849B8">
        <w:rPr>
          <w:rFonts w:ascii="Times New Roman" w:eastAsiaTheme="minorHAnsi" w:hAnsi="Times New Roman"/>
          <w:sz w:val="28"/>
          <w:szCs w:val="28"/>
          <w:lang w:eastAsia="en-US"/>
        </w:rPr>
        <w:t xml:space="preserve">: 10 лучших статей»). – ЭБС ZNANIUM.com. - URL: https://znanium.com/catalog/product/1221826 (дата обращения: 11.10.2022). – </w:t>
      </w:r>
      <w:proofErr w:type="gramStart"/>
      <w:r w:rsidRPr="004849B8">
        <w:rPr>
          <w:rFonts w:ascii="Times New Roman" w:eastAsiaTheme="minorHAnsi" w:hAnsi="Times New Roman"/>
          <w:sz w:val="28"/>
          <w:szCs w:val="28"/>
          <w:lang w:eastAsia="en-US"/>
        </w:rPr>
        <w:t>Текст :</w:t>
      </w:r>
      <w:proofErr w:type="gramEnd"/>
      <w:r w:rsidRPr="004849B8">
        <w:rPr>
          <w:rFonts w:ascii="Times New Roman" w:eastAsiaTheme="minorHAnsi" w:hAnsi="Times New Roman"/>
          <w:sz w:val="28"/>
          <w:szCs w:val="28"/>
          <w:lang w:eastAsia="en-US"/>
        </w:rPr>
        <w:t xml:space="preserve"> электронный.</w:t>
      </w:r>
    </w:p>
    <w:p w:rsidR="004849B8" w:rsidRPr="004849B8" w:rsidRDefault="004849B8" w:rsidP="004849B8">
      <w:pPr>
        <w:numPr>
          <w:ilvl w:val="0"/>
          <w:numId w:val="1"/>
        </w:numPr>
        <w:spacing w:after="0"/>
        <w:rPr>
          <w:rFonts w:ascii="Times New Roman" w:eastAsiaTheme="minorHAnsi" w:hAnsi="Times New Roman"/>
          <w:sz w:val="28"/>
          <w:szCs w:val="28"/>
          <w:lang w:eastAsia="en-US"/>
        </w:rPr>
      </w:pPr>
      <w:proofErr w:type="spellStart"/>
      <w:r w:rsidRPr="004849B8">
        <w:rPr>
          <w:rFonts w:ascii="Times New Roman" w:eastAsiaTheme="minorHAnsi" w:hAnsi="Times New Roman"/>
          <w:sz w:val="28"/>
          <w:szCs w:val="28"/>
          <w:lang w:eastAsia="en-US"/>
        </w:rPr>
        <w:t>Сберегаев</w:t>
      </w:r>
      <w:proofErr w:type="spellEnd"/>
      <w:r w:rsidRPr="004849B8">
        <w:rPr>
          <w:rFonts w:ascii="Times New Roman" w:eastAsiaTheme="minorHAnsi" w:hAnsi="Times New Roman"/>
          <w:sz w:val="28"/>
          <w:szCs w:val="28"/>
          <w:lang w:eastAsia="en-US"/>
        </w:rPr>
        <w:t xml:space="preserve">, Н. А. Практикум по внешнеэкономической деятельности </w:t>
      </w:r>
      <w:proofErr w:type="gramStart"/>
      <w:r w:rsidRPr="004849B8">
        <w:rPr>
          <w:rFonts w:ascii="Times New Roman" w:eastAsiaTheme="minorHAnsi" w:hAnsi="Times New Roman"/>
          <w:sz w:val="28"/>
          <w:szCs w:val="28"/>
          <w:lang w:eastAsia="en-US"/>
        </w:rPr>
        <w:t>предприятий :</w:t>
      </w:r>
      <w:proofErr w:type="gramEnd"/>
      <w:r w:rsidRPr="004849B8">
        <w:rPr>
          <w:rFonts w:ascii="Times New Roman" w:eastAsiaTheme="minorHAnsi" w:hAnsi="Times New Roman"/>
          <w:sz w:val="28"/>
          <w:szCs w:val="28"/>
          <w:lang w:eastAsia="en-US"/>
        </w:rPr>
        <w:t xml:space="preserve"> учебное пособие / Н.А. </w:t>
      </w:r>
      <w:proofErr w:type="spellStart"/>
      <w:r w:rsidRPr="004849B8">
        <w:rPr>
          <w:rFonts w:ascii="Times New Roman" w:eastAsiaTheme="minorHAnsi" w:hAnsi="Times New Roman"/>
          <w:sz w:val="28"/>
          <w:szCs w:val="28"/>
          <w:lang w:eastAsia="en-US"/>
        </w:rPr>
        <w:t>Сберегаев</w:t>
      </w:r>
      <w:proofErr w:type="spellEnd"/>
      <w:r w:rsidRPr="004849B8">
        <w:rPr>
          <w:rFonts w:ascii="Times New Roman" w:eastAsiaTheme="minorHAnsi" w:hAnsi="Times New Roman"/>
          <w:sz w:val="28"/>
          <w:szCs w:val="28"/>
          <w:lang w:eastAsia="en-US"/>
        </w:rPr>
        <w:t xml:space="preserve">. — 7-е изд., </w:t>
      </w:r>
      <w:proofErr w:type="spellStart"/>
      <w:r w:rsidRPr="004849B8">
        <w:rPr>
          <w:rFonts w:ascii="Times New Roman" w:eastAsiaTheme="minorHAnsi" w:hAnsi="Times New Roman"/>
          <w:sz w:val="28"/>
          <w:szCs w:val="28"/>
          <w:lang w:eastAsia="en-US"/>
        </w:rPr>
        <w:t>перераб</w:t>
      </w:r>
      <w:proofErr w:type="spellEnd"/>
      <w:r w:rsidRPr="004849B8">
        <w:rPr>
          <w:rFonts w:ascii="Times New Roman" w:eastAsiaTheme="minorHAnsi" w:hAnsi="Times New Roman"/>
          <w:sz w:val="28"/>
          <w:szCs w:val="28"/>
          <w:lang w:eastAsia="en-US"/>
        </w:rPr>
        <w:t xml:space="preserve">. и доп. — </w:t>
      </w:r>
      <w:proofErr w:type="gramStart"/>
      <w:r w:rsidRPr="004849B8">
        <w:rPr>
          <w:rFonts w:ascii="Times New Roman" w:eastAsiaTheme="minorHAnsi" w:hAnsi="Times New Roman"/>
          <w:sz w:val="28"/>
          <w:szCs w:val="28"/>
          <w:lang w:eastAsia="en-US"/>
        </w:rPr>
        <w:t>Москва :</w:t>
      </w:r>
      <w:proofErr w:type="gramEnd"/>
      <w:r w:rsidRPr="004849B8">
        <w:rPr>
          <w:rFonts w:ascii="Times New Roman" w:eastAsiaTheme="minorHAnsi" w:hAnsi="Times New Roman"/>
          <w:sz w:val="28"/>
          <w:szCs w:val="28"/>
          <w:lang w:eastAsia="en-US"/>
        </w:rPr>
        <w:t xml:space="preserve"> ИНФРА-М, 2022. — 369 с. — (Высшее образование: </w:t>
      </w:r>
      <w:proofErr w:type="spellStart"/>
      <w:r w:rsidRPr="004849B8">
        <w:rPr>
          <w:rFonts w:ascii="Times New Roman" w:eastAsiaTheme="minorHAnsi" w:hAnsi="Times New Roman"/>
          <w:sz w:val="28"/>
          <w:szCs w:val="28"/>
          <w:lang w:eastAsia="en-US"/>
        </w:rPr>
        <w:t>Бакалавриат</w:t>
      </w:r>
      <w:proofErr w:type="spellEnd"/>
      <w:r w:rsidRPr="004849B8">
        <w:rPr>
          <w:rFonts w:ascii="Times New Roman" w:eastAsiaTheme="minorHAnsi" w:hAnsi="Times New Roman"/>
          <w:sz w:val="28"/>
          <w:szCs w:val="28"/>
          <w:lang w:eastAsia="en-US"/>
        </w:rPr>
        <w:t xml:space="preserve">). — DOI 10.12737/textbook_5d1079ac8c1761.83268601. - ЭБС ZNANIUM.com. - URL: https://znanium.com/catalog/product/1834705 (дата обращения: 11.10.2022). –  </w:t>
      </w:r>
      <w:proofErr w:type="gramStart"/>
      <w:r w:rsidRPr="004849B8">
        <w:rPr>
          <w:rFonts w:ascii="Times New Roman" w:eastAsiaTheme="minorHAnsi" w:hAnsi="Times New Roman"/>
          <w:sz w:val="28"/>
          <w:szCs w:val="28"/>
          <w:lang w:eastAsia="en-US"/>
        </w:rPr>
        <w:t>Текст :</w:t>
      </w:r>
      <w:proofErr w:type="gramEnd"/>
      <w:r w:rsidRPr="004849B8">
        <w:rPr>
          <w:rFonts w:ascii="Times New Roman" w:eastAsiaTheme="minorHAnsi" w:hAnsi="Times New Roman"/>
          <w:sz w:val="28"/>
          <w:szCs w:val="28"/>
          <w:lang w:eastAsia="en-US"/>
        </w:rPr>
        <w:t xml:space="preserve"> электронный.</w:t>
      </w:r>
    </w:p>
    <w:p w:rsidR="004849B8" w:rsidRPr="004849B8" w:rsidRDefault="004849B8" w:rsidP="004849B8">
      <w:pPr>
        <w:numPr>
          <w:ilvl w:val="0"/>
          <w:numId w:val="1"/>
        </w:numPr>
        <w:spacing w:after="0"/>
        <w:rPr>
          <w:rFonts w:ascii="Times New Roman" w:eastAsiaTheme="minorHAnsi" w:hAnsi="Times New Roman"/>
          <w:sz w:val="28"/>
          <w:szCs w:val="28"/>
          <w:lang w:eastAsia="en-US"/>
        </w:rPr>
      </w:pPr>
      <w:proofErr w:type="spellStart"/>
      <w:r w:rsidRPr="004849B8">
        <w:rPr>
          <w:rFonts w:ascii="Times New Roman" w:eastAsiaTheme="minorHAnsi" w:hAnsi="Times New Roman"/>
          <w:sz w:val="28"/>
          <w:szCs w:val="28"/>
          <w:lang w:eastAsia="en-US"/>
        </w:rPr>
        <w:t>Чернышова</w:t>
      </w:r>
      <w:proofErr w:type="spellEnd"/>
      <w:r w:rsidRPr="004849B8">
        <w:rPr>
          <w:rFonts w:ascii="Times New Roman" w:eastAsiaTheme="minorHAnsi" w:hAnsi="Times New Roman"/>
          <w:sz w:val="28"/>
          <w:szCs w:val="28"/>
          <w:lang w:eastAsia="en-US"/>
        </w:rPr>
        <w:t xml:space="preserve">, Л. И.  Этика, культура и этикет делового </w:t>
      </w:r>
      <w:proofErr w:type="gramStart"/>
      <w:r w:rsidRPr="004849B8">
        <w:rPr>
          <w:rFonts w:ascii="Times New Roman" w:eastAsiaTheme="minorHAnsi" w:hAnsi="Times New Roman"/>
          <w:sz w:val="28"/>
          <w:szCs w:val="28"/>
          <w:lang w:eastAsia="en-US"/>
        </w:rPr>
        <w:t>общения :</w:t>
      </w:r>
      <w:proofErr w:type="gramEnd"/>
      <w:r w:rsidRPr="004849B8">
        <w:rPr>
          <w:rFonts w:ascii="Times New Roman" w:eastAsiaTheme="minorHAnsi" w:hAnsi="Times New Roman"/>
          <w:sz w:val="28"/>
          <w:szCs w:val="28"/>
          <w:lang w:eastAsia="en-US"/>
        </w:rPr>
        <w:t xml:space="preserve"> учебное пособие для вузов / Л. И. </w:t>
      </w:r>
      <w:proofErr w:type="spellStart"/>
      <w:r w:rsidRPr="004849B8">
        <w:rPr>
          <w:rFonts w:ascii="Times New Roman" w:eastAsiaTheme="minorHAnsi" w:hAnsi="Times New Roman"/>
          <w:sz w:val="28"/>
          <w:szCs w:val="28"/>
          <w:lang w:eastAsia="en-US"/>
        </w:rPr>
        <w:t>Чернышова</w:t>
      </w:r>
      <w:proofErr w:type="spellEnd"/>
      <w:r w:rsidRPr="004849B8">
        <w:rPr>
          <w:rFonts w:ascii="Times New Roman" w:eastAsiaTheme="minorHAnsi" w:hAnsi="Times New Roman"/>
          <w:sz w:val="28"/>
          <w:szCs w:val="28"/>
          <w:lang w:eastAsia="en-US"/>
        </w:rPr>
        <w:t xml:space="preserve">. — </w:t>
      </w:r>
      <w:proofErr w:type="gramStart"/>
      <w:r w:rsidRPr="004849B8">
        <w:rPr>
          <w:rFonts w:ascii="Times New Roman" w:eastAsiaTheme="minorHAnsi" w:hAnsi="Times New Roman"/>
          <w:sz w:val="28"/>
          <w:szCs w:val="28"/>
          <w:lang w:eastAsia="en-US"/>
        </w:rPr>
        <w:t>Москва :</w:t>
      </w:r>
      <w:proofErr w:type="gramEnd"/>
      <w:r w:rsidRPr="004849B8">
        <w:rPr>
          <w:rFonts w:ascii="Times New Roman" w:eastAsiaTheme="minorHAnsi" w:hAnsi="Times New Roman"/>
          <w:sz w:val="28"/>
          <w:szCs w:val="28"/>
          <w:lang w:eastAsia="en-US"/>
        </w:rPr>
        <w:t xml:space="preserve"> Издательство </w:t>
      </w:r>
      <w:proofErr w:type="spellStart"/>
      <w:r w:rsidRPr="004849B8">
        <w:rPr>
          <w:rFonts w:ascii="Times New Roman" w:eastAsiaTheme="minorHAnsi" w:hAnsi="Times New Roman"/>
          <w:sz w:val="28"/>
          <w:szCs w:val="28"/>
          <w:lang w:eastAsia="en-US"/>
        </w:rPr>
        <w:t>Юрайт</w:t>
      </w:r>
      <w:proofErr w:type="spellEnd"/>
      <w:r w:rsidRPr="004849B8">
        <w:rPr>
          <w:rFonts w:ascii="Times New Roman" w:eastAsiaTheme="minorHAnsi" w:hAnsi="Times New Roman"/>
          <w:sz w:val="28"/>
          <w:szCs w:val="28"/>
          <w:lang w:eastAsia="en-US"/>
        </w:rPr>
        <w:t xml:space="preserve">, 2022. — 161 с. — (Высшее образование). — Образовательная платформа </w:t>
      </w:r>
      <w:proofErr w:type="spellStart"/>
      <w:r w:rsidRPr="004849B8">
        <w:rPr>
          <w:rFonts w:ascii="Times New Roman" w:eastAsiaTheme="minorHAnsi" w:hAnsi="Times New Roman"/>
          <w:sz w:val="28"/>
          <w:szCs w:val="28"/>
          <w:lang w:eastAsia="en-US"/>
        </w:rPr>
        <w:t>Юрайт</w:t>
      </w:r>
      <w:proofErr w:type="spellEnd"/>
      <w:r w:rsidRPr="004849B8">
        <w:rPr>
          <w:rFonts w:ascii="Times New Roman" w:eastAsiaTheme="minorHAnsi" w:hAnsi="Times New Roman"/>
          <w:sz w:val="28"/>
          <w:szCs w:val="28"/>
          <w:lang w:eastAsia="en-US"/>
        </w:rPr>
        <w:t xml:space="preserve"> [сайт]. — URL: https://urait.ru/bcode/490073 (дата обращения: 11.10.2022). — </w:t>
      </w:r>
      <w:proofErr w:type="gramStart"/>
      <w:r w:rsidRPr="004849B8">
        <w:rPr>
          <w:rFonts w:ascii="Times New Roman" w:eastAsiaTheme="minorHAnsi" w:hAnsi="Times New Roman"/>
          <w:sz w:val="28"/>
          <w:szCs w:val="28"/>
          <w:lang w:eastAsia="en-US"/>
        </w:rPr>
        <w:t>Текст :</w:t>
      </w:r>
      <w:proofErr w:type="gramEnd"/>
      <w:r w:rsidRPr="004849B8">
        <w:rPr>
          <w:rFonts w:ascii="Times New Roman" w:eastAsiaTheme="minorHAnsi" w:hAnsi="Times New Roman"/>
          <w:sz w:val="28"/>
          <w:szCs w:val="28"/>
          <w:lang w:eastAsia="en-US"/>
        </w:rPr>
        <w:t xml:space="preserve"> электронный.</w:t>
      </w:r>
    </w:p>
    <w:p w:rsidR="004849B8" w:rsidRPr="004849B8" w:rsidRDefault="004849B8" w:rsidP="004849B8">
      <w:pPr>
        <w:numPr>
          <w:ilvl w:val="0"/>
          <w:numId w:val="1"/>
        </w:numPr>
        <w:spacing w:after="0"/>
        <w:rPr>
          <w:rFonts w:ascii="Times New Roman" w:eastAsiaTheme="minorHAnsi" w:hAnsi="Times New Roman"/>
          <w:sz w:val="28"/>
          <w:szCs w:val="28"/>
          <w:lang w:eastAsia="en-US"/>
        </w:rPr>
      </w:pPr>
      <w:r w:rsidRPr="004849B8">
        <w:rPr>
          <w:rFonts w:ascii="Times New Roman" w:eastAsiaTheme="minorHAnsi" w:hAnsi="Times New Roman"/>
          <w:sz w:val="28"/>
          <w:szCs w:val="28"/>
          <w:lang w:eastAsia="en-US"/>
        </w:rPr>
        <w:t xml:space="preserve">Шевченко, Б.И., Международный </w:t>
      </w:r>
      <w:proofErr w:type="gramStart"/>
      <w:r w:rsidRPr="004849B8">
        <w:rPr>
          <w:rFonts w:ascii="Times New Roman" w:eastAsiaTheme="minorHAnsi" w:hAnsi="Times New Roman"/>
          <w:sz w:val="28"/>
          <w:szCs w:val="28"/>
          <w:lang w:eastAsia="en-US"/>
        </w:rPr>
        <w:t>бизнес :</w:t>
      </w:r>
      <w:proofErr w:type="gramEnd"/>
      <w:r w:rsidRPr="004849B8">
        <w:rPr>
          <w:rFonts w:ascii="Times New Roman" w:eastAsiaTheme="minorHAnsi" w:hAnsi="Times New Roman"/>
          <w:sz w:val="28"/>
          <w:szCs w:val="28"/>
          <w:lang w:eastAsia="en-US"/>
        </w:rPr>
        <w:t xml:space="preserve"> учебник / Б.И. Шевченко. — </w:t>
      </w:r>
      <w:proofErr w:type="gramStart"/>
      <w:r w:rsidRPr="004849B8">
        <w:rPr>
          <w:rFonts w:ascii="Times New Roman" w:eastAsiaTheme="minorHAnsi" w:hAnsi="Times New Roman"/>
          <w:sz w:val="28"/>
          <w:szCs w:val="28"/>
          <w:lang w:eastAsia="en-US"/>
        </w:rPr>
        <w:t>Москва :</w:t>
      </w:r>
      <w:proofErr w:type="gramEnd"/>
      <w:r w:rsidRPr="004849B8">
        <w:rPr>
          <w:rFonts w:ascii="Times New Roman" w:eastAsiaTheme="minorHAnsi" w:hAnsi="Times New Roman"/>
          <w:sz w:val="28"/>
          <w:szCs w:val="28"/>
          <w:lang w:eastAsia="en-US"/>
        </w:rPr>
        <w:t xml:space="preserve"> </w:t>
      </w:r>
      <w:proofErr w:type="spellStart"/>
      <w:r w:rsidRPr="004849B8">
        <w:rPr>
          <w:rFonts w:ascii="Times New Roman" w:eastAsiaTheme="minorHAnsi" w:hAnsi="Times New Roman"/>
          <w:sz w:val="28"/>
          <w:szCs w:val="28"/>
          <w:lang w:eastAsia="en-US"/>
        </w:rPr>
        <w:t>КноРус</w:t>
      </w:r>
      <w:proofErr w:type="spellEnd"/>
      <w:r w:rsidRPr="004849B8">
        <w:rPr>
          <w:rFonts w:ascii="Times New Roman" w:eastAsiaTheme="minorHAnsi" w:hAnsi="Times New Roman"/>
          <w:sz w:val="28"/>
          <w:szCs w:val="28"/>
          <w:lang w:eastAsia="en-US"/>
        </w:rPr>
        <w:t xml:space="preserve">, 2021. — 566 с. — ЭБС BOOK.ru. — URL: https://book.ru/book/936836 (дата обращения: 11.10.2022). — </w:t>
      </w:r>
      <w:proofErr w:type="gramStart"/>
      <w:r w:rsidRPr="004849B8">
        <w:rPr>
          <w:rFonts w:ascii="Times New Roman" w:eastAsiaTheme="minorHAnsi" w:hAnsi="Times New Roman"/>
          <w:sz w:val="28"/>
          <w:szCs w:val="28"/>
          <w:lang w:eastAsia="en-US"/>
        </w:rPr>
        <w:t>Текст :</w:t>
      </w:r>
      <w:proofErr w:type="gramEnd"/>
      <w:r w:rsidRPr="004849B8">
        <w:rPr>
          <w:rFonts w:ascii="Times New Roman" w:eastAsiaTheme="minorHAnsi" w:hAnsi="Times New Roman"/>
          <w:sz w:val="28"/>
          <w:szCs w:val="28"/>
          <w:lang w:eastAsia="en-US"/>
        </w:rPr>
        <w:t xml:space="preserve"> электронный.</w:t>
      </w:r>
    </w:p>
    <w:p w:rsidR="00B11FAC" w:rsidRDefault="00B11FAC" w:rsidP="00B11FAC"/>
    <w:p w:rsidR="00B11FAC" w:rsidRPr="0012659F" w:rsidRDefault="00B11FAC" w:rsidP="00B11FAC">
      <w:pPr>
        <w:pStyle w:val="1"/>
        <w:ind w:firstLine="709"/>
        <w:jc w:val="both"/>
        <w:rPr>
          <w:rFonts w:ascii="Times New Roman" w:eastAsia="Calibri" w:hAnsi="Times New Roman"/>
          <w:sz w:val="28"/>
        </w:rPr>
      </w:pPr>
      <w:r w:rsidRPr="00841CEA">
        <w:rPr>
          <w:rFonts w:ascii="Times New Roman" w:eastAsia="Calibri" w:hAnsi="Times New Roman"/>
          <w:sz w:val="28"/>
        </w:rPr>
        <w:t>9. Перечень ресурсов информационно-телекоммуникационной сети «Интернет», необходимых для освоения дисциплины</w:t>
      </w:r>
      <w:bookmarkEnd w:id="16"/>
      <w:r w:rsidRPr="00841CEA">
        <w:rPr>
          <w:rFonts w:ascii="Times New Roman" w:eastAsia="Calibri" w:hAnsi="Times New Roman"/>
          <w:sz w:val="28"/>
        </w:rPr>
        <w:t xml:space="preserve"> </w:t>
      </w:r>
    </w:p>
    <w:p w:rsidR="00DE69E3" w:rsidRPr="00DE69E3" w:rsidRDefault="00DE69E3" w:rsidP="00DE69E3">
      <w:pPr>
        <w:spacing w:after="160" w:line="259" w:lineRule="auto"/>
        <w:ind w:left="360"/>
        <w:contextualSpacing/>
        <w:jc w:val="both"/>
        <w:rPr>
          <w:rFonts w:ascii="Times New Roman" w:hAnsi="Times New Roman"/>
          <w:sz w:val="28"/>
          <w:szCs w:val="28"/>
        </w:rPr>
      </w:pPr>
      <w:bookmarkStart w:id="17" w:name="_Toc404256076"/>
      <w:r w:rsidRPr="00DE69E3">
        <w:rPr>
          <w:rFonts w:ascii="Times New Roman" w:hAnsi="Times New Roman"/>
          <w:sz w:val="28"/>
          <w:szCs w:val="28"/>
        </w:rPr>
        <w:t xml:space="preserve">1.Министерство иностранных дел Российской Федерации - http://www.mid.ru </w:t>
      </w:r>
    </w:p>
    <w:p w:rsidR="00DE69E3" w:rsidRPr="00DE69E3" w:rsidRDefault="00DE69E3" w:rsidP="00DE69E3">
      <w:pPr>
        <w:spacing w:after="160" w:line="259" w:lineRule="auto"/>
        <w:ind w:left="360"/>
        <w:contextualSpacing/>
        <w:jc w:val="both"/>
        <w:rPr>
          <w:rFonts w:ascii="Times New Roman" w:hAnsi="Times New Roman"/>
          <w:sz w:val="28"/>
          <w:szCs w:val="28"/>
        </w:rPr>
      </w:pPr>
      <w:r w:rsidRPr="00DE69E3">
        <w:rPr>
          <w:rFonts w:ascii="Times New Roman" w:hAnsi="Times New Roman"/>
          <w:sz w:val="28"/>
          <w:szCs w:val="28"/>
        </w:rPr>
        <w:t>2.Министерство экономического развития РФ http://www.economy.gov.ru/minec/main</w:t>
      </w:r>
    </w:p>
    <w:p w:rsidR="00DE69E3" w:rsidRPr="00DE69E3" w:rsidRDefault="00DE69E3" w:rsidP="00DE69E3">
      <w:pPr>
        <w:spacing w:after="160" w:line="259" w:lineRule="auto"/>
        <w:ind w:left="360"/>
        <w:contextualSpacing/>
        <w:jc w:val="both"/>
        <w:rPr>
          <w:rFonts w:ascii="Times New Roman" w:hAnsi="Times New Roman"/>
          <w:sz w:val="28"/>
          <w:szCs w:val="28"/>
        </w:rPr>
      </w:pPr>
      <w:r w:rsidRPr="00DE69E3">
        <w:rPr>
          <w:rFonts w:ascii="Times New Roman" w:hAnsi="Times New Roman"/>
          <w:sz w:val="28"/>
          <w:szCs w:val="28"/>
        </w:rPr>
        <w:t>3.Торгово-промышленная палата РФ - http://www.tpprf.ru</w:t>
      </w:r>
    </w:p>
    <w:p w:rsidR="00DE69E3" w:rsidRPr="00DE69E3" w:rsidRDefault="00DE69E3" w:rsidP="00DE69E3">
      <w:pPr>
        <w:spacing w:after="160" w:line="259" w:lineRule="auto"/>
        <w:ind w:left="360"/>
        <w:contextualSpacing/>
        <w:jc w:val="both"/>
        <w:rPr>
          <w:rFonts w:ascii="Times New Roman" w:hAnsi="Times New Roman"/>
          <w:sz w:val="28"/>
          <w:szCs w:val="28"/>
        </w:rPr>
      </w:pPr>
      <w:r w:rsidRPr="00DE69E3">
        <w:rPr>
          <w:rFonts w:ascii="Times New Roman" w:hAnsi="Times New Roman"/>
          <w:sz w:val="28"/>
          <w:szCs w:val="28"/>
        </w:rPr>
        <w:t xml:space="preserve">4.Всемирная торговая организация (WTO) - http://www.wto.org </w:t>
      </w:r>
    </w:p>
    <w:p w:rsidR="00DE69E3" w:rsidRPr="00DE69E3" w:rsidRDefault="00DE69E3" w:rsidP="00DE69E3">
      <w:pPr>
        <w:spacing w:after="160" w:line="259" w:lineRule="auto"/>
        <w:ind w:left="360"/>
        <w:contextualSpacing/>
        <w:jc w:val="both"/>
        <w:rPr>
          <w:rFonts w:ascii="Times New Roman" w:hAnsi="Times New Roman"/>
          <w:sz w:val="28"/>
          <w:szCs w:val="28"/>
        </w:rPr>
      </w:pPr>
      <w:r w:rsidRPr="00DE69E3">
        <w:rPr>
          <w:rFonts w:ascii="Times New Roman" w:hAnsi="Times New Roman"/>
          <w:sz w:val="28"/>
          <w:szCs w:val="28"/>
        </w:rPr>
        <w:t>5.Организация Объединенных Наций - http://www.un.org</w:t>
      </w:r>
    </w:p>
    <w:p w:rsidR="00DE69E3" w:rsidRPr="00DE69E3" w:rsidRDefault="00DE69E3" w:rsidP="00DE69E3">
      <w:pPr>
        <w:spacing w:after="160" w:line="259" w:lineRule="auto"/>
        <w:ind w:left="360"/>
        <w:contextualSpacing/>
        <w:jc w:val="both"/>
        <w:rPr>
          <w:rFonts w:ascii="Times New Roman" w:hAnsi="Times New Roman"/>
          <w:sz w:val="28"/>
          <w:szCs w:val="28"/>
        </w:rPr>
      </w:pPr>
      <w:r w:rsidRPr="00DE69E3">
        <w:rPr>
          <w:rFonts w:ascii="Times New Roman" w:hAnsi="Times New Roman"/>
          <w:sz w:val="28"/>
          <w:szCs w:val="28"/>
        </w:rPr>
        <w:t>6.Организация стран-экспортеров нефти (OPEC) - http://www.opec.org</w:t>
      </w:r>
    </w:p>
    <w:p w:rsidR="00DE69E3" w:rsidRPr="00DE69E3" w:rsidRDefault="00DE69E3" w:rsidP="00DE69E3">
      <w:pPr>
        <w:spacing w:after="160" w:line="259" w:lineRule="auto"/>
        <w:ind w:left="360"/>
        <w:contextualSpacing/>
        <w:jc w:val="both"/>
        <w:rPr>
          <w:rFonts w:ascii="Times New Roman" w:hAnsi="Times New Roman"/>
          <w:sz w:val="28"/>
          <w:szCs w:val="28"/>
        </w:rPr>
      </w:pPr>
      <w:r w:rsidRPr="00DE69E3">
        <w:rPr>
          <w:rFonts w:ascii="Times New Roman" w:hAnsi="Times New Roman"/>
          <w:sz w:val="28"/>
          <w:szCs w:val="28"/>
        </w:rPr>
        <w:t>7.Организация экономического сотрудничества и развития (OECD) - http://www.oecd.org</w:t>
      </w:r>
    </w:p>
    <w:p w:rsidR="00DE69E3" w:rsidRPr="00DE69E3" w:rsidRDefault="00DE69E3" w:rsidP="00DE69E3">
      <w:pPr>
        <w:spacing w:after="160" w:line="259" w:lineRule="auto"/>
        <w:ind w:left="360"/>
        <w:contextualSpacing/>
        <w:jc w:val="both"/>
        <w:rPr>
          <w:rFonts w:ascii="Times New Roman" w:hAnsi="Times New Roman"/>
          <w:sz w:val="28"/>
          <w:szCs w:val="28"/>
        </w:rPr>
      </w:pPr>
      <w:r w:rsidRPr="00DE69E3">
        <w:rPr>
          <w:rFonts w:ascii="Times New Roman" w:hAnsi="Times New Roman"/>
          <w:sz w:val="28"/>
          <w:szCs w:val="28"/>
        </w:rPr>
        <w:t>8.Единый портал внешнеэкономической информации - http://www.ved.gov.ru</w:t>
      </w:r>
    </w:p>
    <w:p w:rsidR="00DE69E3" w:rsidRPr="00DE69E3" w:rsidRDefault="00DE69E3" w:rsidP="00DE69E3">
      <w:pPr>
        <w:spacing w:after="160" w:line="259" w:lineRule="auto"/>
        <w:ind w:left="360"/>
        <w:contextualSpacing/>
        <w:jc w:val="both"/>
        <w:rPr>
          <w:rFonts w:ascii="Times New Roman" w:hAnsi="Times New Roman"/>
          <w:sz w:val="28"/>
          <w:szCs w:val="28"/>
        </w:rPr>
      </w:pPr>
      <w:r w:rsidRPr="00DE69E3">
        <w:rPr>
          <w:rFonts w:ascii="Times New Roman" w:hAnsi="Times New Roman"/>
          <w:sz w:val="28"/>
          <w:szCs w:val="28"/>
        </w:rPr>
        <w:t>9. Электронные ресурсы БИК:</w:t>
      </w:r>
    </w:p>
    <w:p w:rsidR="00DE69E3" w:rsidRPr="00DE69E3" w:rsidRDefault="00DE69E3" w:rsidP="00DE69E3">
      <w:pPr>
        <w:spacing w:after="160" w:line="259" w:lineRule="auto"/>
        <w:ind w:left="360"/>
        <w:contextualSpacing/>
        <w:jc w:val="both"/>
        <w:rPr>
          <w:rFonts w:ascii="Times New Roman" w:hAnsi="Times New Roman"/>
          <w:bCs/>
          <w:color w:val="0000FF"/>
          <w:sz w:val="28"/>
          <w:szCs w:val="28"/>
          <w:u w:val="single"/>
        </w:rPr>
      </w:pPr>
      <w:r w:rsidRPr="00DE69E3">
        <w:rPr>
          <w:rFonts w:ascii="Times New Roman" w:hAnsi="Times New Roman"/>
          <w:bCs/>
          <w:sz w:val="28"/>
          <w:szCs w:val="28"/>
        </w:rPr>
        <w:t xml:space="preserve"> •</w:t>
      </w:r>
      <w:r w:rsidRPr="00DE69E3">
        <w:rPr>
          <w:rFonts w:ascii="Times New Roman" w:hAnsi="Times New Roman"/>
          <w:bCs/>
          <w:sz w:val="28"/>
          <w:szCs w:val="28"/>
        </w:rPr>
        <w:tab/>
        <w:t xml:space="preserve">Электронная библиотека Финансового университета (ЭБ) </w:t>
      </w:r>
      <w:hyperlink r:id="rId8" w:history="1">
        <w:r w:rsidRPr="00DE69E3">
          <w:rPr>
            <w:rFonts w:ascii="Times New Roman" w:hAnsi="Times New Roman"/>
            <w:bCs/>
            <w:color w:val="0000FF"/>
            <w:sz w:val="28"/>
            <w:szCs w:val="28"/>
            <w:u w:val="single"/>
          </w:rPr>
          <w:t>http://elib.fa.ru/</w:t>
        </w:r>
      </w:hyperlink>
    </w:p>
    <w:p w:rsidR="00DE69E3" w:rsidRPr="00DE69E3" w:rsidRDefault="00DE69E3" w:rsidP="00DE69E3">
      <w:pPr>
        <w:spacing w:after="160" w:line="259" w:lineRule="auto"/>
        <w:ind w:left="360"/>
        <w:contextualSpacing/>
        <w:jc w:val="both"/>
        <w:rPr>
          <w:rFonts w:ascii="Times New Roman" w:hAnsi="Times New Roman"/>
          <w:sz w:val="28"/>
          <w:szCs w:val="28"/>
        </w:rPr>
      </w:pPr>
      <w:r w:rsidRPr="00DE69E3">
        <w:rPr>
          <w:rFonts w:ascii="Times New Roman" w:hAnsi="Times New Roman"/>
          <w:sz w:val="28"/>
          <w:szCs w:val="28"/>
        </w:rPr>
        <w:lastRenderedPageBreak/>
        <w:t>•</w:t>
      </w:r>
      <w:r w:rsidRPr="00DE69E3">
        <w:rPr>
          <w:rFonts w:ascii="Times New Roman" w:hAnsi="Times New Roman"/>
          <w:sz w:val="28"/>
          <w:szCs w:val="28"/>
        </w:rPr>
        <w:tab/>
        <w:t xml:space="preserve">Электронно-библиотечная система BOOK.RU </w:t>
      </w:r>
      <w:hyperlink r:id="rId9" w:history="1">
        <w:r w:rsidRPr="00DE69E3">
          <w:rPr>
            <w:rFonts w:ascii="Times New Roman" w:hAnsi="Times New Roman"/>
            <w:color w:val="0000FF"/>
            <w:sz w:val="28"/>
            <w:szCs w:val="28"/>
            <w:u w:val="single"/>
          </w:rPr>
          <w:t>http://www.book.ru</w:t>
        </w:r>
      </w:hyperlink>
    </w:p>
    <w:p w:rsidR="00DE69E3" w:rsidRPr="00DE69E3" w:rsidRDefault="00DE69E3" w:rsidP="00DE69E3">
      <w:pPr>
        <w:spacing w:after="160" w:line="259" w:lineRule="auto"/>
        <w:ind w:left="360"/>
        <w:contextualSpacing/>
        <w:jc w:val="both"/>
        <w:rPr>
          <w:rFonts w:ascii="Times New Roman" w:hAnsi="Times New Roman"/>
          <w:sz w:val="28"/>
          <w:szCs w:val="28"/>
        </w:rPr>
      </w:pPr>
      <w:r w:rsidRPr="00DE69E3">
        <w:rPr>
          <w:rFonts w:ascii="Times New Roman" w:hAnsi="Times New Roman"/>
          <w:sz w:val="28"/>
          <w:szCs w:val="28"/>
        </w:rPr>
        <w:t>•</w:t>
      </w:r>
      <w:r w:rsidRPr="00DE69E3">
        <w:rPr>
          <w:rFonts w:ascii="Times New Roman" w:hAnsi="Times New Roman"/>
          <w:sz w:val="28"/>
          <w:szCs w:val="28"/>
        </w:rPr>
        <w:tab/>
        <w:t xml:space="preserve">Электронно-библиотечная система «Университетская библиотека ОНЛАЙН» </w:t>
      </w:r>
      <w:hyperlink r:id="rId10" w:history="1">
        <w:r w:rsidRPr="00DE69E3">
          <w:rPr>
            <w:rFonts w:ascii="Times New Roman" w:hAnsi="Times New Roman"/>
            <w:color w:val="0000FF"/>
            <w:sz w:val="28"/>
            <w:szCs w:val="28"/>
            <w:u w:val="single"/>
          </w:rPr>
          <w:t>http://biblioclub.ru/</w:t>
        </w:r>
      </w:hyperlink>
    </w:p>
    <w:p w:rsidR="00DE69E3" w:rsidRPr="00DE69E3" w:rsidRDefault="00DE69E3" w:rsidP="00DE69E3">
      <w:pPr>
        <w:spacing w:after="160" w:line="259" w:lineRule="auto"/>
        <w:ind w:left="360"/>
        <w:contextualSpacing/>
        <w:jc w:val="both"/>
        <w:rPr>
          <w:rFonts w:ascii="Times New Roman" w:hAnsi="Times New Roman"/>
          <w:sz w:val="28"/>
          <w:szCs w:val="28"/>
        </w:rPr>
      </w:pPr>
      <w:r w:rsidRPr="00DE69E3">
        <w:rPr>
          <w:rFonts w:ascii="Times New Roman" w:hAnsi="Times New Roman"/>
          <w:sz w:val="28"/>
          <w:szCs w:val="28"/>
        </w:rPr>
        <w:t>•</w:t>
      </w:r>
      <w:r w:rsidRPr="00DE69E3">
        <w:rPr>
          <w:rFonts w:ascii="Times New Roman" w:hAnsi="Times New Roman"/>
          <w:sz w:val="28"/>
          <w:szCs w:val="28"/>
        </w:rPr>
        <w:tab/>
        <w:t xml:space="preserve">Электронно-библиотечная система </w:t>
      </w:r>
      <w:proofErr w:type="spellStart"/>
      <w:r w:rsidRPr="00DE69E3">
        <w:rPr>
          <w:rFonts w:ascii="Times New Roman" w:hAnsi="Times New Roman"/>
          <w:sz w:val="28"/>
          <w:szCs w:val="28"/>
        </w:rPr>
        <w:t>Znanium</w:t>
      </w:r>
      <w:proofErr w:type="spellEnd"/>
      <w:r w:rsidRPr="00DE69E3">
        <w:rPr>
          <w:rFonts w:ascii="Times New Roman" w:hAnsi="Times New Roman"/>
          <w:sz w:val="28"/>
          <w:szCs w:val="28"/>
        </w:rPr>
        <w:t xml:space="preserve"> </w:t>
      </w:r>
      <w:hyperlink r:id="rId11" w:history="1">
        <w:r w:rsidRPr="00DE69E3">
          <w:rPr>
            <w:rFonts w:ascii="Times New Roman" w:hAnsi="Times New Roman"/>
            <w:color w:val="0000FF"/>
            <w:sz w:val="28"/>
            <w:szCs w:val="28"/>
            <w:u w:val="single"/>
          </w:rPr>
          <w:t>http://www.znanium.com</w:t>
        </w:r>
      </w:hyperlink>
    </w:p>
    <w:p w:rsidR="00DE69E3" w:rsidRPr="00DE69E3" w:rsidRDefault="00DE69E3" w:rsidP="00DE69E3">
      <w:pPr>
        <w:spacing w:after="160" w:line="259" w:lineRule="auto"/>
        <w:ind w:left="360"/>
        <w:contextualSpacing/>
        <w:jc w:val="both"/>
        <w:rPr>
          <w:rFonts w:ascii="Times New Roman" w:hAnsi="Times New Roman"/>
          <w:sz w:val="28"/>
          <w:szCs w:val="28"/>
        </w:rPr>
      </w:pPr>
      <w:r w:rsidRPr="00DE69E3">
        <w:rPr>
          <w:rFonts w:ascii="Times New Roman" w:hAnsi="Times New Roman"/>
          <w:sz w:val="28"/>
          <w:szCs w:val="28"/>
        </w:rPr>
        <w:t>•</w:t>
      </w:r>
      <w:r w:rsidRPr="00DE69E3">
        <w:rPr>
          <w:rFonts w:ascii="Times New Roman" w:hAnsi="Times New Roman"/>
          <w:sz w:val="28"/>
          <w:szCs w:val="28"/>
        </w:rPr>
        <w:tab/>
        <w:t xml:space="preserve">Электронно-библиотечная система издательства «ЮРАЙТ» </w:t>
      </w:r>
      <w:hyperlink r:id="rId12" w:history="1">
        <w:r w:rsidRPr="00DE69E3">
          <w:rPr>
            <w:rFonts w:ascii="Times New Roman" w:hAnsi="Times New Roman"/>
            <w:color w:val="0000FF"/>
            <w:sz w:val="28"/>
            <w:szCs w:val="28"/>
            <w:u w:val="single"/>
          </w:rPr>
          <w:t>https://urait.ru/</w:t>
        </w:r>
      </w:hyperlink>
    </w:p>
    <w:p w:rsidR="00DE69E3" w:rsidRPr="00DE69E3" w:rsidRDefault="00DE69E3" w:rsidP="00DE69E3">
      <w:pPr>
        <w:spacing w:after="160" w:line="259" w:lineRule="auto"/>
        <w:ind w:left="360"/>
        <w:contextualSpacing/>
        <w:jc w:val="both"/>
        <w:rPr>
          <w:rFonts w:ascii="Times New Roman" w:hAnsi="Times New Roman"/>
          <w:sz w:val="28"/>
          <w:szCs w:val="28"/>
        </w:rPr>
      </w:pPr>
      <w:r w:rsidRPr="00DE69E3">
        <w:rPr>
          <w:rFonts w:ascii="Times New Roman" w:hAnsi="Times New Roman"/>
          <w:sz w:val="28"/>
          <w:szCs w:val="28"/>
        </w:rPr>
        <w:t>•</w:t>
      </w:r>
      <w:r w:rsidRPr="00DE69E3">
        <w:rPr>
          <w:rFonts w:ascii="Times New Roman" w:hAnsi="Times New Roman"/>
          <w:sz w:val="28"/>
          <w:szCs w:val="28"/>
        </w:rPr>
        <w:tab/>
        <w:t xml:space="preserve">Электронно-библиотечная система издательства Проспект </w:t>
      </w:r>
      <w:hyperlink r:id="rId13" w:history="1">
        <w:r w:rsidRPr="00DE69E3">
          <w:rPr>
            <w:rFonts w:ascii="Times New Roman" w:hAnsi="Times New Roman"/>
            <w:color w:val="0000FF"/>
            <w:sz w:val="28"/>
            <w:szCs w:val="28"/>
            <w:u w:val="single"/>
          </w:rPr>
          <w:t>http://ebs.prospekt.org/books</w:t>
        </w:r>
      </w:hyperlink>
    </w:p>
    <w:p w:rsidR="00DE69E3" w:rsidRPr="00DE69E3" w:rsidRDefault="00DE69E3" w:rsidP="00DE69E3">
      <w:pPr>
        <w:spacing w:after="160" w:line="259" w:lineRule="auto"/>
        <w:ind w:left="360"/>
        <w:contextualSpacing/>
        <w:jc w:val="both"/>
        <w:rPr>
          <w:rFonts w:ascii="Times New Roman" w:hAnsi="Times New Roman"/>
          <w:sz w:val="28"/>
          <w:szCs w:val="28"/>
        </w:rPr>
      </w:pPr>
      <w:r w:rsidRPr="00DE69E3">
        <w:rPr>
          <w:rFonts w:ascii="Times New Roman" w:hAnsi="Times New Roman"/>
          <w:sz w:val="28"/>
          <w:szCs w:val="28"/>
        </w:rPr>
        <w:t>•</w:t>
      </w:r>
      <w:r w:rsidRPr="00DE69E3">
        <w:rPr>
          <w:rFonts w:ascii="Times New Roman" w:hAnsi="Times New Roman"/>
          <w:sz w:val="28"/>
          <w:szCs w:val="28"/>
        </w:rPr>
        <w:tab/>
        <w:t xml:space="preserve">Электронно-библиотечная система издательства Лань </w:t>
      </w:r>
      <w:hyperlink r:id="rId14" w:history="1">
        <w:r w:rsidRPr="00DE69E3">
          <w:rPr>
            <w:rFonts w:ascii="Times New Roman" w:hAnsi="Times New Roman"/>
            <w:color w:val="0000FF"/>
            <w:sz w:val="28"/>
            <w:szCs w:val="28"/>
            <w:u w:val="single"/>
          </w:rPr>
          <w:t>https://e.lanbook.com/</w:t>
        </w:r>
      </w:hyperlink>
    </w:p>
    <w:p w:rsidR="00DE69E3" w:rsidRPr="00DE69E3" w:rsidRDefault="00DE69E3" w:rsidP="00DE69E3">
      <w:pPr>
        <w:spacing w:after="160" w:line="259" w:lineRule="auto"/>
        <w:ind w:left="360"/>
        <w:contextualSpacing/>
        <w:jc w:val="both"/>
        <w:rPr>
          <w:rFonts w:ascii="Times New Roman" w:hAnsi="Times New Roman"/>
          <w:sz w:val="28"/>
          <w:szCs w:val="28"/>
        </w:rPr>
      </w:pPr>
      <w:r w:rsidRPr="00DE69E3">
        <w:rPr>
          <w:rFonts w:ascii="Times New Roman" w:hAnsi="Times New Roman"/>
          <w:sz w:val="28"/>
          <w:szCs w:val="28"/>
        </w:rPr>
        <w:t>•</w:t>
      </w:r>
      <w:r w:rsidRPr="00DE69E3">
        <w:rPr>
          <w:rFonts w:ascii="Times New Roman" w:hAnsi="Times New Roman"/>
          <w:sz w:val="28"/>
          <w:szCs w:val="28"/>
        </w:rPr>
        <w:tab/>
        <w:t xml:space="preserve">Деловая онлайн-библиотека </w:t>
      </w:r>
      <w:proofErr w:type="spellStart"/>
      <w:r w:rsidRPr="00DE69E3">
        <w:rPr>
          <w:rFonts w:ascii="Times New Roman" w:hAnsi="Times New Roman"/>
          <w:sz w:val="28"/>
          <w:szCs w:val="28"/>
        </w:rPr>
        <w:t>Alpina</w:t>
      </w:r>
      <w:proofErr w:type="spellEnd"/>
      <w:r w:rsidRPr="00DE69E3">
        <w:rPr>
          <w:rFonts w:ascii="Times New Roman" w:hAnsi="Times New Roman"/>
          <w:sz w:val="28"/>
          <w:szCs w:val="28"/>
        </w:rPr>
        <w:t xml:space="preserve"> </w:t>
      </w:r>
      <w:proofErr w:type="spellStart"/>
      <w:r w:rsidRPr="00DE69E3">
        <w:rPr>
          <w:rFonts w:ascii="Times New Roman" w:hAnsi="Times New Roman"/>
          <w:sz w:val="28"/>
          <w:szCs w:val="28"/>
        </w:rPr>
        <w:t>Digital</w:t>
      </w:r>
      <w:proofErr w:type="spellEnd"/>
      <w:r w:rsidRPr="00DE69E3">
        <w:rPr>
          <w:rFonts w:ascii="Times New Roman" w:hAnsi="Times New Roman"/>
          <w:sz w:val="28"/>
          <w:szCs w:val="28"/>
        </w:rPr>
        <w:t xml:space="preserve"> </w:t>
      </w:r>
      <w:hyperlink r:id="rId15" w:history="1">
        <w:r w:rsidRPr="00DE69E3">
          <w:rPr>
            <w:rFonts w:ascii="Times New Roman" w:hAnsi="Times New Roman"/>
            <w:color w:val="0000FF"/>
            <w:sz w:val="28"/>
            <w:szCs w:val="28"/>
            <w:u w:val="single"/>
          </w:rPr>
          <w:t>http://lib.alpinadigital.ru/</w:t>
        </w:r>
      </w:hyperlink>
    </w:p>
    <w:p w:rsidR="00DE69E3" w:rsidRPr="00DE69E3" w:rsidRDefault="00DE69E3" w:rsidP="00DE69E3">
      <w:pPr>
        <w:spacing w:after="160" w:line="259" w:lineRule="auto"/>
        <w:ind w:left="360"/>
        <w:contextualSpacing/>
        <w:jc w:val="both"/>
        <w:rPr>
          <w:rFonts w:ascii="Times New Roman" w:hAnsi="Times New Roman"/>
          <w:sz w:val="28"/>
          <w:szCs w:val="28"/>
        </w:rPr>
      </w:pPr>
      <w:r w:rsidRPr="00DE69E3">
        <w:rPr>
          <w:rFonts w:ascii="Times New Roman" w:hAnsi="Times New Roman"/>
          <w:sz w:val="28"/>
          <w:szCs w:val="28"/>
        </w:rPr>
        <w:t>•</w:t>
      </w:r>
      <w:r w:rsidRPr="00DE69E3">
        <w:rPr>
          <w:rFonts w:ascii="Times New Roman" w:hAnsi="Times New Roman"/>
          <w:sz w:val="28"/>
          <w:szCs w:val="28"/>
        </w:rPr>
        <w:tab/>
        <w:t xml:space="preserve">Электронная библиотека Издательского дома «Гребенников» </w:t>
      </w:r>
      <w:hyperlink r:id="rId16" w:history="1">
        <w:r w:rsidRPr="00DE69E3">
          <w:rPr>
            <w:rFonts w:ascii="Times New Roman" w:hAnsi="Times New Roman"/>
            <w:color w:val="0000FF"/>
            <w:sz w:val="28"/>
            <w:szCs w:val="28"/>
            <w:u w:val="single"/>
          </w:rPr>
          <w:t>https://grebennikon.ru/</w:t>
        </w:r>
      </w:hyperlink>
    </w:p>
    <w:p w:rsidR="00DE69E3" w:rsidRPr="00DE69E3" w:rsidRDefault="00DE69E3" w:rsidP="00DE69E3">
      <w:pPr>
        <w:spacing w:after="160" w:line="259" w:lineRule="auto"/>
        <w:ind w:left="360"/>
        <w:contextualSpacing/>
        <w:jc w:val="both"/>
        <w:rPr>
          <w:rFonts w:ascii="Times New Roman" w:hAnsi="Times New Roman"/>
          <w:sz w:val="28"/>
          <w:szCs w:val="28"/>
        </w:rPr>
      </w:pPr>
      <w:r w:rsidRPr="00DE69E3">
        <w:rPr>
          <w:rFonts w:ascii="Times New Roman" w:hAnsi="Times New Roman"/>
          <w:sz w:val="28"/>
          <w:szCs w:val="28"/>
        </w:rPr>
        <w:t>•</w:t>
      </w:r>
      <w:r w:rsidRPr="00DE69E3">
        <w:rPr>
          <w:rFonts w:ascii="Times New Roman" w:hAnsi="Times New Roman"/>
          <w:sz w:val="28"/>
          <w:szCs w:val="28"/>
        </w:rPr>
        <w:tab/>
        <w:t xml:space="preserve">Научная электронная библиотека eLibrary.ru </w:t>
      </w:r>
      <w:hyperlink r:id="rId17" w:history="1">
        <w:r w:rsidRPr="00DE69E3">
          <w:rPr>
            <w:rFonts w:ascii="Times New Roman" w:hAnsi="Times New Roman"/>
            <w:color w:val="0000FF"/>
            <w:sz w:val="28"/>
            <w:szCs w:val="28"/>
            <w:u w:val="single"/>
          </w:rPr>
          <w:t>http://elibrary.ru</w:t>
        </w:r>
      </w:hyperlink>
      <w:r w:rsidRPr="00DE69E3">
        <w:rPr>
          <w:rFonts w:ascii="Times New Roman" w:hAnsi="Times New Roman"/>
          <w:sz w:val="28"/>
          <w:szCs w:val="28"/>
        </w:rPr>
        <w:t xml:space="preserve"> </w:t>
      </w:r>
    </w:p>
    <w:p w:rsidR="00DE69E3" w:rsidRPr="00DE69E3" w:rsidRDefault="00DE69E3" w:rsidP="00DE69E3">
      <w:pPr>
        <w:spacing w:after="160" w:line="259" w:lineRule="auto"/>
        <w:ind w:left="360"/>
        <w:contextualSpacing/>
        <w:jc w:val="both"/>
        <w:rPr>
          <w:rFonts w:ascii="Times New Roman" w:hAnsi="Times New Roman"/>
          <w:sz w:val="28"/>
          <w:szCs w:val="28"/>
        </w:rPr>
      </w:pPr>
      <w:r w:rsidRPr="00DE69E3">
        <w:rPr>
          <w:rFonts w:ascii="Times New Roman" w:hAnsi="Times New Roman"/>
          <w:sz w:val="28"/>
          <w:szCs w:val="28"/>
        </w:rPr>
        <w:t xml:space="preserve"> •</w:t>
      </w:r>
      <w:r w:rsidRPr="00DE69E3">
        <w:rPr>
          <w:rFonts w:ascii="Times New Roman" w:hAnsi="Times New Roman"/>
          <w:sz w:val="28"/>
          <w:szCs w:val="28"/>
        </w:rPr>
        <w:tab/>
        <w:t xml:space="preserve">Национальная электронная библиотека </w:t>
      </w:r>
      <w:hyperlink r:id="rId18" w:history="1">
        <w:r w:rsidRPr="00DE69E3">
          <w:rPr>
            <w:rFonts w:ascii="Times New Roman" w:hAnsi="Times New Roman"/>
            <w:color w:val="0000FF"/>
            <w:sz w:val="28"/>
            <w:szCs w:val="28"/>
            <w:u w:val="single"/>
          </w:rPr>
          <w:t>http://нэб.рф/</w:t>
        </w:r>
      </w:hyperlink>
    </w:p>
    <w:p w:rsidR="00DE69E3" w:rsidRPr="00DE69E3" w:rsidRDefault="00DE69E3" w:rsidP="00DE69E3">
      <w:pPr>
        <w:spacing w:after="160" w:line="259" w:lineRule="auto"/>
        <w:ind w:left="360"/>
        <w:contextualSpacing/>
        <w:jc w:val="both"/>
        <w:rPr>
          <w:rFonts w:ascii="Times New Roman" w:hAnsi="Times New Roman"/>
          <w:sz w:val="28"/>
          <w:szCs w:val="28"/>
        </w:rPr>
      </w:pPr>
      <w:r w:rsidRPr="00DE69E3">
        <w:rPr>
          <w:rFonts w:ascii="Times New Roman" w:hAnsi="Times New Roman"/>
          <w:sz w:val="28"/>
          <w:szCs w:val="28"/>
        </w:rPr>
        <w:t>•</w:t>
      </w:r>
      <w:r w:rsidRPr="00DE69E3">
        <w:rPr>
          <w:rFonts w:ascii="Times New Roman" w:hAnsi="Times New Roman"/>
          <w:sz w:val="28"/>
          <w:szCs w:val="28"/>
        </w:rPr>
        <w:tab/>
        <w:t xml:space="preserve">Информационная система "КОНТИНЕНТ" </w:t>
      </w:r>
      <w:hyperlink r:id="rId19" w:history="1">
        <w:r w:rsidRPr="00DE69E3">
          <w:rPr>
            <w:rFonts w:ascii="Times New Roman" w:hAnsi="Times New Roman"/>
            <w:color w:val="0000FF"/>
            <w:sz w:val="28"/>
            <w:szCs w:val="28"/>
            <w:u w:val="single"/>
          </w:rPr>
          <w:t>http://continent-online.com/</w:t>
        </w:r>
      </w:hyperlink>
    </w:p>
    <w:p w:rsidR="00DE69E3" w:rsidRPr="00DE69E3" w:rsidRDefault="00DE69E3" w:rsidP="00DE69E3">
      <w:pPr>
        <w:spacing w:after="160" w:line="259" w:lineRule="auto"/>
        <w:ind w:left="360"/>
        <w:contextualSpacing/>
        <w:jc w:val="both"/>
        <w:rPr>
          <w:rFonts w:ascii="Times New Roman" w:hAnsi="Times New Roman"/>
          <w:sz w:val="28"/>
          <w:szCs w:val="28"/>
        </w:rPr>
      </w:pPr>
      <w:r w:rsidRPr="00DE69E3">
        <w:rPr>
          <w:rFonts w:ascii="Times New Roman" w:hAnsi="Times New Roman"/>
          <w:sz w:val="28"/>
          <w:szCs w:val="28"/>
        </w:rPr>
        <w:t>•</w:t>
      </w:r>
      <w:r w:rsidRPr="00DE69E3">
        <w:rPr>
          <w:rFonts w:ascii="Times New Roman" w:hAnsi="Times New Roman"/>
          <w:sz w:val="28"/>
          <w:szCs w:val="28"/>
        </w:rPr>
        <w:tab/>
        <w:t xml:space="preserve">Ресурсы информационно-аналитического агентства по финансовым рынкам Cbonds.ru </w:t>
      </w:r>
      <w:hyperlink r:id="rId20" w:history="1">
        <w:r w:rsidRPr="00DE69E3">
          <w:rPr>
            <w:rFonts w:ascii="Times New Roman" w:hAnsi="Times New Roman"/>
            <w:color w:val="0000FF"/>
            <w:sz w:val="28"/>
            <w:szCs w:val="28"/>
            <w:u w:val="single"/>
          </w:rPr>
          <w:t>https://cbonds.ru/</w:t>
        </w:r>
      </w:hyperlink>
    </w:p>
    <w:p w:rsidR="00DE69E3" w:rsidRPr="00DE69E3" w:rsidRDefault="00DE69E3" w:rsidP="00DE69E3">
      <w:pPr>
        <w:spacing w:after="160" w:line="259" w:lineRule="auto"/>
        <w:ind w:left="360"/>
        <w:contextualSpacing/>
        <w:jc w:val="both"/>
        <w:rPr>
          <w:rFonts w:ascii="Times New Roman" w:hAnsi="Times New Roman"/>
          <w:sz w:val="28"/>
          <w:szCs w:val="28"/>
        </w:rPr>
      </w:pPr>
      <w:r w:rsidRPr="00DE69E3">
        <w:rPr>
          <w:rFonts w:ascii="Times New Roman" w:hAnsi="Times New Roman"/>
          <w:sz w:val="28"/>
          <w:szCs w:val="28"/>
        </w:rPr>
        <w:t>•</w:t>
      </w:r>
      <w:r w:rsidRPr="00DE69E3">
        <w:rPr>
          <w:rFonts w:ascii="Times New Roman" w:hAnsi="Times New Roman"/>
          <w:sz w:val="28"/>
          <w:szCs w:val="28"/>
        </w:rPr>
        <w:tab/>
        <w:t xml:space="preserve">СПАРК </w:t>
      </w:r>
      <w:hyperlink r:id="rId21" w:history="1">
        <w:r w:rsidRPr="00DE69E3">
          <w:rPr>
            <w:rFonts w:ascii="Times New Roman" w:hAnsi="Times New Roman"/>
            <w:color w:val="0000FF"/>
            <w:sz w:val="28"/>
            <w:szCs w:val="28"/>
            <w:u w:val="single"/>
          </w:rPr>
          <w:t>https://spark-interfax.ru/</w:t>
        </w:r>
      </w:hyperlink>
    </w:p>
    <w:p w:rsidR="00DE69E3" w:rsidRPr="00DE69E3" w:rsidRDefault="00DE69E3" w:rsidP="00DE69E3">
      <w:pPr>
        <w:spacing w:after="160" w:line="259" w:lineRule="auto"/>
        <w:ind w:left="360"/>
        <w:contextualSpacing/>
        <w:jc w:val="both"/>
        <w:rPr>
          <w:rFonts w:ascii="Times New Roman" w:hAnsi="Times New Roman"/>
          <w:sz w:val="28"/>
          <w:szCs w:val="28"/>
          <w:lang w:val="en-US"/>
        </w:rPr>
      </w:pPr>
      <w:r w:rsidRPr="00DE69E3">
        <w:rPr>
          <w:rFonts w:ascii="Times New Roman" w:hAnsi="Times New Roman"/>
          <w:sz w:val="28"/>
          <w:szCs w:val="28"/>
          <w:lang w:val="en-US"/>
        </w:rPr>
        <w:t>•</w:t>
      </w:r>
      <w:r w:rsidRPr="00DE69E3">
        <w:rPr>
          <w:rFonts w:ascii="Times New Roman" w:hAnsi="Times New Roman"/>
          <w:sz w:val="28"/>
          <w:szCs w:val="28"/>
          <w:lang w:val="en-US"/>
        </w:rPr>
        <w:tab/>
        <w:t xml:space="preserve">Academic Reference </w:t>
      </w:r>
      <w:hyperlink r:id="rId22" w:history="1">
        <w:r w:rsidRPr="00DE69E3">
          <w:rPr>
            <w:rFonts w:ascii="Times New Roman" w:hAnsi="Times New Roman"/>
            <w:color w:val="0000FF"/>
            <w:sz w:val="28"/>
            <w:szCs w:val="28"/>
            <w:u w:val="single"/>
            <w:lang w:val="en-US"/>
          </w:rPr>
          <w:t>http://ar.cnki.net/ACADREF</w:t>
        </w:r>
      </w:hyperlink>
    </w:p>
    <w:p w:rsidR="00DE69E3" w:rsidRPr="00DE69E3" w:rsidRDefault="00DE69E3" w:rsidP="00DE69E3">
      <w:pPr>
        <w:spacing w:after="160" w:line="259" w:lineRule="auto"/>
        <w:ind w:left="360"/>
        <w:contextualSpacing/>
        <w:jc w:val="both"/>
        <w:rPr>
          <w:rFonts w:ascii="Times New Roman" w:hAnsi="Times New Roman"/>
          <w:sz w:val="28"/>
          <w:szCs w:val="28"/>
        </w:rPr>
      </w:pPr>
      <w:r w:rsidRPr="00DE69E3">
        <w:rPr>
          <w:rFonts w:ascii="Times New Roman" w:hAnsi="Times New Roman"/>
          <w:sz w:val="28"/>
          <w:szCs w:val="28"/>
        </w:rPr>
        <w:t>•</w:t>
      </w:r>
      <w:r w:rsidRPr="00DE69E3">
        <w:rPr>
          <w:rFonts w:ascii="Times New Roman" w:hAnsi="Times New Roman"/>
          <w:sz w:val="28"/>
          <w:szCs w:val="28"/>
        </w:rPr>
        <w:tab/>
        <w:t xml:space="preserve">Пакет баз данных компании EBSCO </w:t>
      </w:r>
      <w:proofErr w:type="spellStart"/>
      <w:r w:rsidRPr="00DE69E3">
        <w:rPr>
          <w:rFonts w:ascii="Times New Roman" w:hAnsi="Times New Roman"/>
          <w:sz w:val="28"/>
          <w:szCs w:val="28"/>
        </w:rPr>
        <w:t>Publishing</w:t>
      </w:r>
      <w:proofErr w:type="spellEnd"/>
      <w:r w:rsidRPr="00DE69E3">
        <w:rPr>
          <w:rFonts w:ascii="Times New Roman" w:hAnsi="Times New Roman"/>
          <w:sz w:val="28"/>
          <w:szCs w:val="28"/>
        </w:rPr>
        <w:t xml:space="preserve">, крупнейшего </w:t>
      </w:r>
      <w:proofErr w:type="spellStart"/>
      <w:r w:rsidRPr="00DE69E3">
        <w:rPr>
          <w:rFonts w:ascii="Times New Roman" w:hAnsi="Times New Roman"/>
          <w:sz w:val="28"/>
          <w:szCs w:val="28"/>
        </w:rPr>
        <w:t>агрегатора</w:t>
      </w:r>
      <w:proofErr w:type="spellEnd"/>
      <w:r w:rsidRPr="00DE69E3">
        <w:rPr>
          <w:rFonts w:ascii="Times New Roman" w:hAnsi="Times New Roman"/>
          <w:sz w:val="28"/>
          <w:szCs w:val="28"/>
        </w:rPr>
        <w:t xml:space="preserve"> научных ресурсов ведущих издательств мира </w:t>
      </w:r>
      <w:hyperlink r:id="rId23" w:history="1">
        <w:r w:rsidRPr="00DE69E3">
          <w:rPr>
            <w:rFonts w:ascii="Times New Roman" w:hAnsi="Times New Roman"/>
            <w:color w:val="0000FF"/>
            <w:sz w:val="28"/>
            <w:szCs w:val="28"/>
            <w:u w:val="single"/>
          </w:rPr>
          <w:t>http://search.ebscohost.com</w:t>
        </w:r>
      </w:hyperlink>
    </w:p>
    <w:p w:rsidR="00DE69E3" w:rsidRPr="00DE69E3" w:rsidRDefault="00DE69E3" w:rsidP="00DE69E3">
      <w:pPr>
        <w:spacing w:after="160" w:line="259" w:lineRule="auto"/>
        <w:ind w:left="360"/>
        <w:contextualSpacing/>
        <w:jc w:val="both"/>
        <w:rPr>
          <w:rFonts w:ascii="Times New Roman" w:hAnsi="Times New Roman"/>
          <w:sz w:val="28"/>
          <w:szCs w:val="28"/>
        </w:rPr>
      </w:pPr>
      <w:r w:rsidRPr="00DE69E3">
        <w:rPr>
          <w:rFonts w:ascii="Times New Roman" w:hAnsi="Times New Roman"/>
          <w:sz w:val="28"/>
          <w:szCs w:val="28"/>
        </w:rPr>
        <w:t>•</w:t>
      </w:r>
      <w:r w:rsidRPr="00DE69E3">
        <w:rPr>
          <w:rFonts w:ascii="Times New Roman" w:hAnsi="Times New Roman"/>
          <w:sz w:val="28"/>
          <w:szCs w:val="28"/>
        </w:rPr>
        <w:tab/>
      </w:r>
      <w:proofErr w:type="spellStart"/>
      <w:r w:rsidRPr="00DE69E3">
        <w:rPr>
          <w:rFonts w:ascii="Times New Roman" w:hAnsi="Times New Roman"/>
          <w:sz w:val="28"/>
          <w:szCs w:val="28"/>
        </w:rPr>
        <w:t>Henry</w:t>
      </w:r>
      <w:proofErr w:type="spellEnd"/>
      <w:r w:rsidRPr="00DE69E3">
        <w:rPr>
          <w:rFonts w:ascii="Times New Roman" w:hAnsi="Times New Roman"/>
          <w:sz w:val="28"/>
          <w:szCs w:val="28"/>
        </w:rPr>
        <w:t xml:space="preserve"> </w:t>
      </w:r>
      <w:proofErr w:type="spellStart"/>
      <w:r w:rsidRPr="00DE69E3">
        <w:rPr>
          <w:rFonts w:ascii="Times New Roman" w:hAnsi="Times New Roman"/>
          <w:sz w:val="28"/>
          <w:szCs w:val="28"/>
        </w:rPr>
        <w:t>Stewart</w:t>
      </w:r>
      <w:proofErr w:type="spellEnd"/>
      <w:r w:rsidRPr="00DE69E3">
        <w:rPr>
          <w:rFonts w:ascii="Times New Roman" w:hAnsi="Times New Roman"/>
          <w:sz w:val="28"/>
          <w:szCs w:val="28"/>
        </w:rPr>
        <w:t xml:space="preserve"> </w:t>
      </w:r>
      <w:proofErr w:type="spellStart"/>
      <w:r w:rsidRPr="00DE69E3">
        <w:rPr>
          <w:rFonts w:ascii="Times New Roman" w:hAnsi="Times New Roman"/>
          <w:sz w:val="28"/>
          <w:szCs w:val="28"/>
        </w:rPr>
        <w:t>Talks</w:t>
      </w:r>
      <w:proofErr w:type="spellEnd"/>
      <w:r w:rsidRPr="00DE69E3">
        <w:rPr>
          <w:rFonts w:ascii="Times New Roman" w:hAnsi="Times New Roman"/>
          <w:sz w:val="28"/>
          <w:szCs w:val="28"/>
        </w:rPr>
        <w:t xml:space="preserve">: Библиотека Онлайн Лекций по Бизнесу и Маркетингу </w:t>
      </w:r>
      <w:hyperlink r:id="rId24" w:history="1">
        <w:r w:rsidRPr="00DE69E3">
          <w:rPr>
            <w:rFonts w:ascii="Times New Roman" w:hAnsi="Times New Roman"/>
            <w:color w:val="0000FF"/>
            <w:sz w:val="28"/>
            <w:szCs w:val="28"/>
            <w:u w:val="single"/>
          </w:rPr>
          <w:t>https://hstalks.com/business/</w:t>
        </w:r>
      </w:hyperlink>
    </w:p>
    <w:p w:rsidR="00DE69E3" w:rsidRPr="00DE69E3" w:rsidRDefault="00DE69E3" w:rsidP="00DE69E3">
      <w:pPr>
        <w:spacing w:after="160" w:line="259" w:lineRule="auto"/>
        <w:ind w:left="360"/>
        <w:contextualSpacing/>
        <w:jc w:val="both"/>
        <w:rPr>
          <w:rFonts w:ascii="Times New Roman" w:hAnsi="Times New Roman"/>
          <w:sz w:val="28"/>
          <w:szCs w:val="28"/>
        </w:rPr>
      </w:pPr>
      <w:r w:rsidRPr="00DE69E3">
        <w:rPr>
          <w:rFonts w:ascii="Times New Roman" w:hAnsi="Times New Roman"/>
          <w:sz w:val="28"/>
          <w:szCs w:val="28"/>
        </w:rPr>
        <w:t>/•</w:t>
      </w:r>
      <w:r w:rsidRPr="00DE69E3">
        <w:rPr>
          <w:rFonts w:ascii="Times New Roman" w:hAnsi="Times New Roman"/>
          <w:sz w:val="28"/>
          <w:szCs w:val="28"/>
        </w:rPr>
        <w:tab/>
        <w:t xml:space="preserve">Электронная коллекция книг издательства </w:t>
      </w:r>
      <w:proofErr w:type="spellStart"/>
      <w:r w:rsidRPr="00DE69E3">
        <w:rPr>
          <w:rFonts w:ascii="Times New Roman" w:hAnsi="Times New Roman"/>
          <w:sz w:val="28"/>
          <w:szCs w:val="28"/>
        </w:rPr>
        <w:t>Springer</w:t>
      </w:r>
      <w:proofErr w:type="spellEnd"/>
      <w:r w:rsidRPr="00DE69E3">
        <w:rPr>
          <w:rFonts w:ascii="Times New Roman" w:hAnsi="Times New Roman"/>
          <w:sz w:val="28"/>
          <w:szCs w:val="28"/>
        </w:rPr>
        <w:t xml:space="preserve">:  </w:t>
      </w:r>
      <w:proofErr w:type="spellStart"/>
      <w:r w:rsidRPr="00DE69E3">
        <w:rPr>
          <w:rFonts w:ascii="Times New Roman" w:hAnsi="Times New Roman"/>
          <w:sz w:val="28"/>
          <w:szCs w:val="28"/>
        </w:rPr>
        <w:t>Springer</w:t>
      </w:r>
      <w:proofErr w:type="spellEnd"/>
      <w:r w:rsidRPr="00DE69E3">
        <w:rPr>
          <w:rFonts w:ascii="Times New Roman" w:hAnsi="Times New Roman"/>
          <w:sz w:val="28"/>
          <w:szCs w:val="28"/>
        </w:rPr>
        <w:t xml:space="preserve"> </w:t>
      </w:r>
      <w:proofErr w:type="spellStart"/>
      <w:r w:rsidRPr="00DE69E3">
        <w:rPr>
          <w:rFonts w:ascii="Times New Roman" w:hAnsi="Times New Roman"/>
          <w:sz w:val="28"/>
          <w:szCs w:val="28"/>
        </w:rPr>
        <w:t>eBooks</w:t>
      </w:r>
      <w:proofErr w:type="spellEnd"/>
      <w:r w:rsidRPr="00DE69E3">
        <w:rPr>
          <w:rFonts w:ascii="Times New Roman" w:hAnsi="Times New Roman"/>
          <w:sz w:val="28"/>
          <w:szCs w:val="28"/>
        </w:rPr>
        <w:t xml:space="preserve"> </w:t>
      </w:r>
      <w:hyperlink r:id="rId25" w:history="1">
        <w:r w:rsidRPr="00DE69E3">
          <w:rPr>
            <w:rFonts w:ascii="Times New Roman" w:hAnsi="Times New Roman"/>
            <w:color w:val="0000FF"/>
            <w:sz w:val="28"/>
            <w:szCs w:val="28"/>
            <w:u w:val="single"/>
          </w:rPr>
          <w:t>http://link.springer.com/</w:t>
        </w:r>
      </w:hyperlink>
    </w:p>
    <w:p w:rsidR="00DE69E3" w:rsidRPr="00DE69E3" w:rsidRDefault="00DE69E3" w:rsidP="00DE69E3">
      <w:pPr>
        <w:spacing w:after="160" w:line="259" w:lineRule="auto"/>
        <w:ind w:left="360"/>
        <w:contextualSpacing/>
        <w:jc w:val="both"/>
        <w:rPr>
          <w:rFonts w:ascii="Times New Roman" w:hAnsi="Times New Roman"/>
          <w:bCs/>
          <w:sz w:val="28"/>
          <w:szCs w:val="28"/>
        </w:rPr>
      </w:pPr>
      <w:r w:rsidRPr="00DE69E3">
        <w:rPr>
          <w:rFonts w:ascii="Times New Roman" w:hAnsi="Times New Roman"/>
          <w:sz w:val="28"/>
          <w:szCs w:val="28"/>
        </w:rPr>
        <w:t>•</w:t>
      </w:r>
      <w:r w:rsidRPr="00DE69E3">
        <w:rPr>
          <w:rFonts w:ascii="Times New Roman" w:hAnsi="Times New Roman"/>
          <w:sz w:val="28"/>
          <w:szCs w:val="28"/>
        </w:rPr>
        <w:tab/>
        <w:t>Цифровой архив научных журналов: http://arch.neicon.ru/xmlui/</w:t>
      </w:r>
    </w:p>
    <w:p w:rsidR="00B11FAC" w:rsidRPr="005A39BC" w:rsidRDefault="00B11FAC" w:rsidP="005A39BC">
      <w:pPr>
        <w:pStyle w:val="1"/>
        <w:ind w:firstLine="709"/>
        <w:contextualSpacing/>
        <w:jc w:val="both"/>
        <w:rPr>
          <w:rFonts w:ascii="Times New Roman" w:hAnsi="Times New Roman"/>
          <w:b w:val="0"/>
          <w:bCs w:val="0"/>
          <w:kern w:val="0"/>
          <w:sz w:val="28"/>
          <w:szCs w:val="28"/>
        </w:rPr>
      </w:pPr>
      <w:r w:rsidRPr="00841CEA">
        <w:rPr>
          <w:rFonts w:ascii="Times New Roman" w:hAnsi="Times New Roman"/>
          <w:sz w:val="28"/>
        </w:rPr>
        <w:t>10. Методические указания для обучающихся по освоению дисциплины</w:t>
      </w:r>
      <w:bookmarkEnd w:id="17"/>
      <w:r w:rsidRPr="00841CEA">
        <w:rPr>
          <w:rFonts w:ascii="Times New Roman" w:hAnsi="Times New Roman"/>
          <w:sz w:val="28"/>
        </w:rPr>
        <w:t xml:space="preserve"> </w:t>
      </w:r>
    </w:p>
    <w:p w:rsidR="00B11FAC" w:rsidRPr="009A72F8" w:rsidRDefault="00B11FAC" w:rsidP="00B11FAC">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rsidR="00B11FAC" w:rsidRPr="009A72F8" w:rsidRDefault="00B11FAC" w:rsidP="00B11FAC">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Методические рекомендации по изучению дисциплины</w:t>
      </w:r>
    </w:p>
    <w:p w:rsidR="00B11FAC" w:rsidRPr="009A72F8" w:rsidRDefault="00B11FAC" w:rsidP="00B11FAC">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Изучение дисциплины «</w:t>
      </w:r>
      <w:r w:rsidRPr="00DF1EE8">
        <w:rPr>
          <w:rFonts w:ascii="Times New Roman" w:hAnsi="Times New Roman"/>
          <w:sz w:val="28"/>
          <w:szCs w:val="28"/>
        </w:rPr>
        <w:t>Теория и практика ведения международных переговоров</w:t>
      </w:r>
      <w:r w:rsidRPr="009A72F8">
        <w:rPr>
          <w:rFonts w:ascii="Times New Roman" w:hAnsi="Times New Roman"/>
          <w:sz w:val="28"/>
          <w:szCs w:val="28"/>
        </w:rPr>
        <w:t xml:space="preserve">» </w:t>
      </w:r>
      <w:r w:rsidR="00803D5A" w:rsidRPr="00DF7646">
        <w:rPr>
          <w:rFonts w:ascii="Times New Roman" w:hAnsi="Times New Roman"/>
          <w:color w:val="000000"/>
          <w:sz w:val="28"/>
          <w:szCs w:val="28"/>
        </w:rPr>
        <w:t>(на английском языке)</w:t>
      </w:r>
      <w:r w:rsidR="00803D5A">
        <w:rPr>
          <w:rFonts w:ascii="Times New Roman" w:hAnsi="Times New Roman"/>
          <w:b/>
          <w:color w:val="000000"/>
          <w:sz w:val="28"/>
          <w:szCs w:val="28"/>
        </w:rPr>
        <w:t xml:space="preserve"> </w:t>
      </w:r>
      <w:r w:rsidRPr="009A72F8">
        <w:rPr>
          <w:rFonts w:ascii="Times New Roman" w:hAnsi="Times New Roman"/>
          <w:sz w:val="28"/>
          <w:szCs w:val="28"/>
        </w:rPr>
        <w:t xml:space="preserve">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w:t>
      </w:r>
      <w:r w:rsidRPr="009A72F8">
        <w:rPr>
          <w:rFonts w:ascii="Times New Roman" w:hAnsi="Times New Roman"/>
          <w:sz w:val="28"/>
          <w:szCs w:val="28"/>
        </w:rPr>
        <w:lastRenderedPageBreak/>
        <w:t>образовательном портале и сайте кафедры, с графиком консультаций преподавателей кафедры.</w:t>
      </w:r>
    </w:p>
    <w:p w:rsidR="00B11FAC" w:rsidRPr="009A72F8" w:rsidRDefault="00B11FAC" w:rsidP="00B11FAC">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Рекомендации по подготовке к лекционным занятиям (теоретический курс)</w:t>
      </w:r>
    </w:p>
    <w:p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Изучение дисциплины «</w:t>
      </w:r>
      <w:r w:rsidRPr="00DF1EE8">
        <w:rPr>
          <w:rFonts w:ascii="Times New Roman" w:hAnsi="Times New Roman"/>
          <w:sz w:val="28"/>
          <w:szCs w:val="28"/>
        </w:rPr>
        <w:t>Теория и практика ведения международных переговоров</w:t>
      </w:r>
      <w:r w:rsidRPr="00666014">
        <w:rPr>
          <w:rFonts w:ascii="Times New Roman" w:hAnsi="Times New Roman"/>
          <w:sz w:val="28"/>
          <w:szCs w:val="28"/>
        </w:rPr>
        <w:t>»</w:t>
      </w:r>
      <w:r>
        <w:rPr>
          <w:rFonts w:ascii="Times New Roman" w:hAnsi="Times New Roman"/>
          <w:sz w:val="28"/>
          <w:szCs w:val="28"/>
        </w:rPr>
        <w:t xml:space="preserve"> </w:t>
      </w:r>
      <w:r w:rsidR="00803D5A" w:rsidRPr="00DF7646">
        <w:rPr>
          <w:rFonts w:ascii="Times New Roman" w:hAnsi="Times New Roman"/>
          <w:color w:val="000000"/>
          <w:sz w:val="28"/>
          <w:szCs w:val="28"/>
        </w:rPr>
        <w:t>(на английском языке)</w:t>
      </w:r>
      <w:r w:rsidR="00803D5A">
        <w:rPr>
          <w:rFonts w:ascii="Times New Roman" w:hAnsi="Times New Roman"/>
          <w:b/>
          <w:color w:val="000000"/>
          <w:sz w:val="28"/>
          <w:szCs w:val="28"/>
        </w:rPr>
        <w:t xml:space="preserve"> </w:t>
      </w:r>
      <w:r w:rsidRPr="00666014">
        <w:rPr>
          <w:rFonts w:ascii="Times New Roman" w:hAnsi="Times New Roman"/>
          <w:sz w:val="28"/>
          <w:szCs w:val="28"/>
        </w:rPr>
        <w:t>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w:t>
      </w:r>
      <w:r>
        <w:rPr>
          <w:rFonts w:ascii="Times New Roman" w:hAnsi="Times New Roman"/>
          <w:sz w:val="28"/>
          <w:szCs w:val="28"/>
        </w:rPr>
        <w:t>оляет глубоко усвоить предмет, п</w:t>
      </w:r>
      <w:r w:rsidRPr="00666014">
        <w:rPr>
          <w:rFonts w:ascii="Times New Roman" w:hAnsi="Times New Roman"/>
          <w:sz w:val="28"/>
          <w:szCs w:val="28"/>
        </w:rPr>
        <w:t>оэтому контроль за систематической работой студентов всегда находится в центре внимания преподавателя, ведущего данную дисциплину.</w:t>
      </w:r>
    </w:p>
    <w:p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Студентам необходимо:</w:t>
      </w:r>
    </w:p>
    <w:p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Pr="00666014">
        <w:rPr>
          <w:rFonts w:ascii="Times New Roman" w:hAnsi="Times New Roman"/>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−на отдельные лекции </w:t>
      </w:r>
      <w:r w:rsidRPr="00666014">
        <w:rPr>
          <w:rFonts w:ascii="Times New Roman" w:hAnsi="Times New Roman"/>
          <w:sz w:val="28"/>
          <w:szCs w:val="28"/>
        </w:rPr>
        <w:t>необходимо приносить соответствующий матери</w:t>
      </w:r>
      <w:r w:rsidR="00640CE7">
        <w:rPr>
          <w:rFonts w:ascii="Times New Roman" w:hAnsi="Times New Roman"/>
          <w:sz w:val="28"/>
          <w:szCs w:val="28"/>
        </w:rPr>
        <w:t xml:space="preserve">ал на бумажных или электронных </w:t>
      </w:r>
      <w:r w:rsidRPr="00666014">
        <w:rPr>
          <w:rFonts w:ascii="Times New Roman" w:hAnsi="Times New Roman"/>
          <w:sz w:val="28"/>
          <w:szCs w:val="28"/>
        </w:rPr>
        <w:t>носителях, представленный лектором на портале или присланный на «электронный почтовый ящик группы» (таблицы, графики, схемы). Данный материал будет дополнен и прокомментирован преподавателем, отмечены наиболее проблемные вопросы, требующие дополнительного внимания и разъяснения;</w:t>
      </w:r>
    </w:p>
    <w:p w:rsidR="00B11FAC" w:rsidRDefault="00B11FAC" w:rsidP="00B11FAC">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Pr="00666014">
        <w:rPr>
          <w:rFonts w:ascii="Times New Roman" w:hAnsi="Times New Roman"/>
          <w:sz w:val="28"/>
          <w:szCs w:val="28"/>
        </w:rPr>
        <w:t>перед очередной лекцией необходимо просмотреть конспект предыдущей лекции, поскольку изучение последующих тем дисциплины «</w:t>
      </w:r>
      <w:r w:rsidRPr="00DF1EE8">
        <w:rPr>
          <w:rFonts w:ascii="Times New Roman" w:hAnsi="Times New Roman"/>
          <w:sz w:val="28"/>
          <w:szCs w:val="28"/>
        </w:rPr>
        <w:t>Теория и практика ведения международных переговоров</w:t>
      </w:r>
      <w:r w:rsidRPr="00666014">
        <w:rPr>
          <w:rFonts w:ascii="Times New Roman" w:hAnsi="Times New Roman"/>
          <w:sz w:val="28"/>
          <w:szCs w:val="28"/>
        </w:rPr>
        <w:t xml:space="preserve">» </w:t>
      </w:r>
      <w:r w:rsidR="00803D5A" w:rsidRPr="00DF7646">
        <w:rPr>
          <w:rFonts w:ascii="Times New Roman" w:hAnsi="Times New Roman"/>
          <w:color w:val="000000"/>
          <w:sz w:val="28"/>
          <w:szCs w:val="28"/>
        </w:rPr>
        <w:t>(на английском языке)</w:t>
      </w:r>
      <w:r w:rsidR="00803D5A">
        <w:rPr>
          <w:rFonts w:ascii="Times New Roman" w:hAnsi="Times New Roman"/>
          <w:b/>
          <w:color w:val="000000"/>
          <w:sz w:val="28"/>
          <w:szCs w:val="28"/>
        </w:rPr>
        <w:t xml:space="preserve"> </w:t>
      </w:r>
      <w:r w:rsidRPr="00666014">
        <w:rPr>
          <w:rFonts w:ascii="Times New Roman" w:hAnsi="Times New Roman"/>
          <w:sz w:val="28"/>
          <w:szCs w:val="28"/>
        </w:rPr>
        <w:t>опирается на знания, полученные по ранее рассмотренным темам. Если изучение изложенного материал самостоятельно вызывает затруднения, то следует обратиться к лектору (по графику его консультаций) или к преподавателю на практических занятиях.</w:t>
      </w:r>
    </w:p>
    <w:p w:rsidR="00B11FAC" w:rsidRPr="00AD17D7" w:rsidRDefault="00B11FAC" w:rsidP="00B11FAC">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Рекомендации по подготовке к практическим (семинарским) занятиям</w:t>
      </w:r>
    </w:p>
    <w:p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xml:space="preserve">Целью семинарских занятий является усвоение студентами теоретических основ изучаемой дисциплины, на практических занятиях – получение профессиональных навыков в области управления деятельностью банка, оценки и регулирования рисков. </w:t>
      </w:r>
    </w:p>
    <w:p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xml:space="preserve">В этой связи студентам необходимо: </w:t>
      </w:r>
    </w:p>
    <w:p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xml:space="preserve">- при подготовке к очередному семинарскому занятию по лекциям, учебникам и литературным источникам проработать теоретический материал, соответствующей темы занятия; </w:t>
      </w:r>
    </w:p>
    <w:p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при подготовке к практическим занятиям следует обязательно использовать наряду с лекциями и учебной литературой современные международные информационные отчеты по состоянию экономик стран и регионов.</w:t>
      </w:r>
    </w:p>
    <w:p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lastRenderedPageBreak/>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Pr="00666014">
        <w:rPr>
          <w:rFonts w:ascii="Times New Roman" w:hAnsi="Times New Roman"/>
          <w:sz w:val="28"/>
          <w:szCs w:val="28"/>
        </w:rPr>
        <w:t xml:space="preserve"> в ходе семинара давать конкретные, четкие ответы по существу вопросов;</w:t>
      </w:r>
    </w:p>
    <w:p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B11FAC" w:rsidRPr="00AD17D7" w:rsidRDefault="00B11FAC" w:rsidP="00B11FAC">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xml:space="preserve">Студентам, пропустившим занятия (независимо от причин),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r>
        <w:rPr>
          <w:rFonts w:ascii="Times New Roman" w:hAnsi="Times New Roman"/>
          <w:sz w:val="28"/>
          <w:szCs w:val="28"/>
        </w:rPr>
        <w:t xml:space="preserve">пройденную </w:t>
      </w:r>
      <w:r w:rsidRPr="00666014">
        <w:rPr>
          <w:rFonts w:ascii="Times New Roman" w:hAnsi="Times New Roman"/>
          <w:sz w:val="28"/>
          <w:szCs w:val="28"/>
        </w:rPr>
        <w:t>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B11FAC" w:rsidRPr="00AD17D7" w:rsidRDefault="00B11FAC" w:rsidP="00B11FAC">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выполнению различных форм самостоятельных</w:t>
      </w:r>
      <w:r>
        <w:rPr>
          <w:rFonts w:ascii="Times New Roman" w:hAnsi="Times New Roman"/>
          <w:b/>
          <w:bCs/>
          <w:sz w:val="28"/>
          <w:szCs w:val="28"/>
        </w:rPr>
        <w:t xml:space="preserve"> </w:t>
      </w:r>
      <w:r w:rsidRPr="00AD17D7">
        <w:rPr>
          <w:rFonts w:ascii="Times New Roman" w:hAnsi="Times New Roman"/>
          <w:b/>
          <w:bCs/>
          <w:sz w:val="28"/>
          <w:szCs w:val="28"/>
        </w:rPr>
        <w:t>домашних</w:t>
      </w:r>
      <w:r>
        <w:rPr>
          <w:rFonts w:ascii="Times New Roman" w:hAnsi="Times New Roman"/>
          <w:b/>
          <w:bCs/>
          <w:sz w:val="28"/>
          <w:szCs w:val="28"/>
        </w:rPr>
        <w:t xml:space="preserve"> творческих </w:t>
      </w:r>
      <w:r w:rsidRPr="00AD17D7">
        <w:rPr>
          <w:rFonts w:ascii="Times New Roman" w:hAnsi="Times New Roman"/>
          <w:b/>
          <w:bCs/>
          <w:sz w:val="28"/>
          <w:szCs w:val="28"/>
        </w:rPr>
        <w:t>заданий</w:t>
      </w:r>
    </w:p>
    <w:p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Самостоятельная работа студентов по дисциплине «</w:t>
      </w:r>
      <w:r w:rsidRPr="00DF1EE8">
        <w:rPr>
          <w:rFonts w:ascii="Times New Roman" w:hAnsi="Times New Roman"/>
          <w:sz w:val="28"/>
          <w:szCs w:val="28"/>
        </w:rPr>
        <w:t>Теория и практика ведения международных переговоров</w:t>
      </w:r>
      <w:r w:rsidRPr="00666014">
        <w:rPr>
          <w:rFonts w:ascii="Times New Roman" w:hAnsi="Times New Roman"/>
          <w:sz w:val="28"/>
          <w:szCs w:val="28"/>
        </w:rPr>
        <w:t>»</w:t>
      </w:r>
      <w:r>
        <w:rPr>
          <w:rFonts w:ascii="Times New Roman" w:hAnsi="Times New Roman"/>
          <w:sz w:val="28"/>
          <w:szCs w:val="28"/>
        </w:rPr>
        <w:t xml:space="preserve"> </w:t>
      </w:r>
      <w:r w:rsidR="00803D5A" w:rsidRPr="00DF7646">
        <w:rPr>
          <w:rFonts w:ascii="Times New Roman" w:hAnsi="Times New Roman"/>
          <w:color w:val="000000"/>
          <w:sz w:val="28"/>
          <w:szCs w:val="28"/>
        </w:rPr>
        <w:t>(на английском языке)</w:t>
      </w:r>
      <w:r w:rsidR="00803D5A">
        <w:rPr>
          <w:rFonts w:ascii="Times New Roman" w:hAnsi="Times New Roman"/>
          <w:b/>
          <w:color w:val="000000"/>
          <w:sz w:val="28"/>
          <w:szCs w:val="28"/>
        </w:rPr>
        <w:t xml:space="preserve"> </w:t>
      </w:r>
      <w:r w:rsidRPr="00666014">
        <w:rPr>
          <w:rFonts w:ascii="Times New Roman" w:hAnsi="Times New Roman"/>
          <w:sz w:val="28"/>
          <w:szCs w:val="28"/>
        </w:rPr>
        <w:t xml:space="preserve">включает в себя выполнение следующих видов заданий: </w:t>
      </w:r>
      <w:r w:rsidRPr="00AD17D7">
        <w:rPr>
          <w:rFonts w:ascii="Times New Roman" w:hAnsi="Times New Roman"/>
          <w:sz w:val="28"/>
          <w:szCs w:val="28"/>
        </w:rPr>
        <w:t>изучение литературы, нормативных актов, статистических изданий, материалов международных организаций и др.; подготовку домашних творческих заданий, докладов по проблемным и дискуссионным вопросам, решение задач, способствующих приобретению пр</w:t>
      </w:r>
      <w:r>
        <w:rPr>
          <w:rFonts w:ascii="Times New Roman" w:hAnsi="Times New Roman"/>
          <w:sz w:val="28"/>
          <w:szCs w:val="28"/>
        </w:rPr>
        <w:t>актических навыков по международной деятельности компаний.</w:t>
      </w:r>
    </w:p>
    <w:p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Перечисленные задания ориентированы на более глубокое усвоение материала изучаемой дисциплины. В рабочей программе дисциплины по каждой теме названы виды заданий для самостоятельной работы.</w:t>
      </w:r>
    </w:p>
    <w:p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Студентам следует:</w:t>
      </w:r>
    </w:p>
    <w:p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Pr="00666014">
        <w:rPr>
          <w:rFonts w:ascii="Times New Roman" w:hAnsi="Times New Roman"/>
          <w:sz w:val="28"/>
          <w:szCs w:val="28"/>
        </w:rPr>
        <w:t>руководствоваться графиком самостоятельной работы, определенным РПД;</w:t>
      </w:r>
    </w:p>
    <w:p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Pr="00666014">
        <w:rPr>
          <w:rFonts w:ascii="Times New Roman" w:hAnsi="Times New Roman"/>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B11FAC" w:rsidRPr="00F62CCA" w:rsidRDefault="00B11FAC" w:rsidP="00F94E6B">
      <w:pPr>
        <w:pStyle w:val="Style2"/>
        <w:widowControl/>
        <w:tabs>
          <w:tab w:val="left" w:pos="142"/>
        </w:tabs>
        <w:spacing w:line="276" w:lineRule="auto"/>
        <w:ind w:firstLine="709"/>
        <w:rPr>
          <w:rFonts w:asciiTheme="majorBidi" w:hAnsiTheme="majorBidi" w:cstheme="majorBidi"/>
          <w:sz w:val="28"/>
          <w:szCs w:val="28"/>
          <w:lang w:eastAsia="zh-CN"/>
        </w:rPr>
      </w:pPr>
      <w:r>
        <w:rPr>
          <w:sz w:val="28"/>
          <w:szCs w:val="28"/>
        </w:rPr>
        <w:t>-</w:t>
      </w:r>
      <w:r w:rsidR="00F62CCA" w:rsidRPr="004C6749">
        <w:rPr>
          <w:rFonts w:asciiTheme="majorBidi" w:hAnsiTheme="majorBidi" w:cstheme="majorBidi"/>
          <w:sz w:val="28"/>
          <w:szCs w:val="28"/>
          <w:lang w:eastAsia="zh-CN"/>
        </w:rPr>
        <w:t xml:space="preserve">использовать нормативные документы Финансового университета - Приказ </w:t>
      </w:r>
      <w:proofErr w:type="spellStart"/>
      <w:r w:rsidR="00F62CCA" w:rsidRPr="004C6749">
        <w:rPr>
          <w:rFonts w:asciiTheme="majorBidi" w:hAnsiTheme="majorBidi" w:cstheme="majorBidi"/>
          <w:sz w:val="28"/>
          <w:szCs w:val="28"/>
          <w:lang w:eastAsia="zh-CN"/>
        </w:rPr>
        <w:t>Финуниверситета</w:t>
      </w:r>
      <w:proofErr w:type="spellEnd"/>
      <w:r w:rsidR="00F62CCA" w:rsidRPr="004C6749">
        <w:rPr>
          <w:rFonts w:asciiTheme="majorBidi" w:hAnsiTheme="majorBidi" w:cstheme="majorBidi"/>
          <w:sz w:val="28"/>
          <w:szCs w:val="28"/>
          <w:lang w:eastAsia="zh-CN"/>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00F62CCA" w:rsidRPr="004C6749">
        <w:rPr>
          <w:rFonts w:asciiTheme="majorBidi" w:hAnsiTheme="majorBidi" w:cstheme="majorBidi"/>
          <w:sz w:val="28"/>
          <w:szCs w:val="28"/>
          <w:lang w:eastAsia="zh-CN"/>
        </w:rPr>
        <w:t>бакалавриата</w:t>
      </w:r>
      <w:proofErr w:type="spellEnd"/>
      <w:r w:rsidR="00F62CCA" w:rsidRPr="004C6749">
        <w:rPr>
          <w:rFonts w:asciiTheme="majorBidi" w:hAnsiTheme="majorBidi" w:cstheme="majorBidi"/>
          <w:sz w:val="28"/>
          <w:szCs w:val="28"/>
          <w:lang w:eastAsia="zh-CN"/>
        </w:rPr>
        <w:t xml:space="preserve"> и магистратуры в Финансовом университете» (см. сайт Финансового Университета: на главной странице раздел «Наш университет»; </w:t>
      </w:r>
      <w:r w:rsidR="00F62CCA" w:rsidRPr="004C6749">
        <w:rPr>
          <w:rFonts w:asciiTheme="majorBidi" w:hAnsiTheme="majorBidi" w:cstheme="majorBidi"/>
          <w:sz w:val="28"/>
          <w:szCs w:val="28"/>
          <w:lang w:eastAsia="zh-CN"/>
        </w:rPr>
        <w:lastRenderedPageBreak/>
        <w:t xml:space="preserve">далее «Единая правовая база </w:t>
      </w:r>
      <w:proofErr w:type="spellStart"/>
      <w:r w:rsidR="00F62CCA" w:rsidRPr="004C6749">
        <w:rPr>
          <w:rFonts w:asciiTheme="majorBidi" w:hAnsiTheme="majorBidi" w:cstheme="majorBidi"/>
          <w:sz w:val="28"/>
          <w:szCs w:val="28"/>
          <w:lang w:eastAsia="zh-CN"/>
        </w:rPr>
        <w:t>Финуниверситета</w:t>
      </w:r>
      <w:proofErr w:type="spellEnd"/>
      <w:r w:rsidR="00F62CCA" w:rsidRPr="004C6749">
        <w:rPr>
          <w:rFonts w:asciiTheme="majorBidi" w:hAnsiTheme="majorBidi" w:cstheme="majorBidi"/>
          <w:sz w:val="28"/>
          <w:szCs w:val="28"/>
          <w:lang w:eastAsia="zh-CN"/>
        </w:rPr>
        <w:t>»; подраздел «Методическая работа» - «Распоряже</w:t>
      </w:r>
      <w:r w:rsidR="00F62CCA">
        <w:rPr>
          <w:rFonts w:asciiTheme="majorBidi" w:hAnsiTheme="majorBidi" w:cstheme="majorBidi"/>
          <w:sz w:val="28"/>
          <w:szCs w:val="28"/>
          <w:lang w:eastAsia="zh-CN"/>
        </w:rPr>
        <w:t xml:space="preserve">ния»/«Приказы </w:t>
      </w:r>
      <w:proofErr w:type="spellStart"/>
      <w:r w:rsidR="00F62CCA">
        <w:rPr>
          <w:rFonts w:asciiTheme="majorBidi" w:hAnsiTheme="majorBidi" w:cstheme="majorBidi"/>
          <w:sz w:val="28"/>
          <w:szCs w:val="28"/>
          <w:lang w:eastAsia="zh-CN"/>
        </w:rPr>
        <w:t>Финуниверситета</w:t>
      </w:r>
      <w:proofErr w:type="spellEnd"/>
      <w:r w:rsidR="00F62CCA">
        <w:rPr>
          <w:rFonts w:asciiTheme="majorBidi" w:hAnsiTheme="majorBidi" w:cstheme="majorBidi"/>
          <w:sz w:val="28"/>
          <w:szCs w:val="28"/>
          <w:lang w:eastAsia="zh-CN"/>
        </w:rPr>
        <w:t>»)</w:t>
      </w:r>
      <w:r w:rsidRPr="00666014">
        <w:rPr>
          <w:sz w:val="28"/>
          <w:szCs w:val="28"/>
        </w:rPr>
        <w:t>;</w:t>
      </w:r>
    </w:p>
    <w:p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Pr="00666014">
        <w:rPr>
          <w:rFonts w:ascii="Times New Roman" w:hAnsi="Times New Roman"/>
          <w:sz w:val="28"/>
          <w:szCs w:val="28"/>
        </w:rPr>
        <w:t>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r w:rsidRPr="00666014">
        <w:rPr>
          <w:rFonts w:ascii="Times New Roman" w:hAnsi="Times New Roman"/>
          <w:sz w:val="28"/>
          <w:szCs w:val="28"/>
        </w:rPr>
        <w:tab/>
      </w:r>
    </w:p>
    <w:p w:rsidR="00B11FAC" w:rsidRPr="00AD17D7" w:rsidRDefault="00B11FAC" w:rsidP="00B11FAC">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работе с литературой</w:t>
      </w:r>
    </w:p>
    <w:p w:rsidR="00B11FAC" w:rsidRPr="0043026A" w:rsidRDefault="00B11FAC" w:rsidP="00B11FAC">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Любая форма самостоятельной работы студента (подготовка к семинарскому занятию, курсовой работы, доклада и т.п.) начинается с изучения соответствующей литературы как в библиотеке, так и дома. К каждой теме учебной дисциплины подобрана основная и дополнительная литература. Основная литература — это учебники и учебные пособия. 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rsidR="00B11FAC" w:rsidRPr="0043026A" w:rsidRDefault="00B11FAC" w:rsidP="00B11FAC">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Рекомендации студенту:</w:t>
      </w:r>
    </w:p>
    <w:p w:rsidR="00B11FAC" w:rsidRPr="0043026A" w:rsidRDefault="00B11FAC" w:rsidP="00B11FAC">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w:t>
      </w:r>
    </w:p>
    <w:p w:rsidR="00B11FAC" w:rsidRPr="0043026A" w:rsidRDefault="00B11FAC" w:rsidP="00B11FAC">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w:t>
      </w:r>
      <w:r w:rsidRPr="0043026A">
        <w:rPr>
          <w:rFonts w:ascii="Times New Roman" w:hAnsi="Times New Roman"/>
          <w:bCs/>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rsidR="00B11FAC" w:rsidRPr="0043026A" w:rsidRDefault="00B11FAC" w:rsidP="00B11FAC">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w:t>
      </w:r>
      <w:r w:rsidRPr="0043026A">
        <w:rPr>
          <w:rFonts w:ascii="Times New Roman" w:hAnsi="Times New Roman"/>
          <w:bCs/>
          <w:sz w:val="28"/>
          <w:szCs w:val="28"/>
        </w:rPr>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rsidR="00B11FAC" w:rsidRPr="0043026A" w:rsidRDefault="00B11FAC" w:rsidP="00B11FAC">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Выделяются следующие виды записей при работе с литературой:</w:t>
      </w:r>
    </w:p>
    <w:p w:rsidR="00B11FAC" w:rsidRPr="0043026A" w:rsidRDefault="00B11FAC" w:rsidP="00B11FAC">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Конспект -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rsidR="00B11FAC" w:rsidRPr="0043026A" w:rsidRDefault="00B11FAC" w:rsidP="00B11FAC">
      <w:pPr>
        <w:autoSpaceDE w:val="0"/>
        <w:autoSpaceDN w:val="0"/>
        <w:adjustRightInd w:val="0"/>
        <w:spacing w:after="0" w:line="240" w:lineRule="auto"/>
        <w:jc w:val="both"/>
        <w:rPr>
          <w:rFonts w:ascii="Times New Roman" w:hAnsi="Times New Roman"/>
          <w:bCs/>
          <w:sz w:val="28"/>
          <w:szCs w:val="28"/>
        </w:rPr>
      </w:pPr>
    </w:p>
    <w:p w:rsidR="00B11FAC" w:rsidRPr="00841CEA" w:rsidRDefault="00B11FAC" w:rsidP="00B11FAC">
      <w:pPr>
        <w:pStyle w:val="1"/>
        <w:spacing w:before="0" w:after="0" w:line="240" w:lineRule="auto"/>
        <w:ind w:firstLine="709"/>
        <w:jc w:val="both"/>
        <w:rPr>
          <w:rFonts w:ascii="Times New Roman" w:hAnsi="Times New Roman"/>
          <w:sz w:val="28"/>
        </w:rPr>
      </w:pPr>
      <w:bookmarkStart w:id="18" w:name="_Toc404256077"/>
      <w:r w:rsidRPr="00841CEA">
        <w:rPr>
          <w:rFonts w:ascii="Times New Roman" w:hAnsi="Times New Roman"/>
          <w:sz w:val="28"/>
        </w:rPr>
        <w:t xml:space="preserve">11. Перечень информационных технологий, используемых при осуществлении образовательного процесса по дисциплине, включая </w:t>
      </w:r>
      <w:r w:rsidRPr="00841CEA">
        <w:rPr>
          <w:rFonts w:ascii="Times New Roman" w:hAnsi="Times New Roman"/>
          <w:sz w:val="28"/>
        </w:rPr>
        <w:lastRenderedPageBreak/>
        <w:t>перечень необходимого программного обеспечения и информационных справочных систем (при необходимости).</w:t>
      </w:r>
      <w:bookmarkEnd w:id="18"/>
    </w:p>
    <w:p w:rsidR="00B11FAC" w:rsidRPr="003E33B5" w:rsidRDefault="00B11FAC" w:rsidP="00B11FAC">
      <w:pPr>
        <w:keepNext/>
        <w:widowControl w:val="0"/>
        <w:autoSpaceDE w:val="0"/>
        <w:autoSpaceDN w:val="0"/>
        <w:adjustRightInd w:val="0"/>
        <w:spacing w:before="240" w:after="60" w:line="240" w:lineRule="auto"/>
        <w:ind w:firstLine="720"/>
        <w:jc w:val="both"/>
        <w:outlineLvl w:val="0"/>
        <w:rPr>
          <w:rFonts w:ascii="Times New Roman" w:eastAsia="Calibri" w:hAnsi="Times New Roman"/>
          <w:b/>
          <w:bCs/>
          <w:color w:val="000000"/>
          <w:kern w:val="32"/>
          <w:sz w:val="28"/>
          <w:szCs w:val="28"/>
        </w:rPr>
      </w:pPr>
      <w:bookmarkStart w:id="19" w:name="_Toc531614950"/>
      <w:bookmarkStart w:id="20" w:name="_Toc531686467"/>
      <w:bookmarkStart w:id="21" w:name="_Toc3995517"/>
      <w:bookmarkStart w:id="22" w:name="_Toc14882647"/>
      <w:r>
        <w:rPr>
          <w:rFonts w:ascii="Times New Roman" w:eastAsia="Calibri" w:hAnsi="Times New Roman"/>
          <w:b/>
          <w:bCs/>
          <w:color w:val="000000"/>
          <w:kern w:val="32"/>
          <w:sz w:val="28"/>
          <w:szCs w:val="28"/>
        </w:rPr>
        <w:t>11.</w:t>
      </w:r>
      <w:r w:rsidRPr="003E33B5">
        <w:rPr>
          <w:rFonts w:ascii="Times New Roman" w:eastAsia="Calibri" w:hAnsi="Times New Roman"/>
          <w:b/>
          <w:bCs/>
          <w:color w:val="000000"/>
          <w:kern w:val="32"/>
          <w:sz w:val="28"/>
          <w:szCs w:val="28"/>
        </w:rPr>
        <w:t>1. Комплект лицензионного программного обеспечения:</w:t>
      </w:r>
      <w:bookmarkEnd w:id="19"/>
      <w:bookmarkEnd w:id="20"/>
      <w:bookmarkEnd w:id="21"/>
      <w:bookmarkEnd w:id="22"/>
    </w:p>
    <w:p w:rsidR="00B11FAC" w:rsidRPr="007A140F" w:rsidRDefault="00B11FAC" w:rsidP="00B11FAC">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23" w:name="_Toc531614951"/>
      <w:bookmarkStart w:id="24" w:name="_Toc531686468"/>
      <w:bookmarkStart w:id="25" w:name="_Toc3995518"/>
      <w:bookmarkStart w:id="26" w:name="_Toc14882648"/>
      <w:r w:rsidRPr="007A140F">
        <w:rPr>
          <w:rFonts w:ascii="Times New Roman" w:eastAsia="Calibri" w:hAnsi="Times New Roman"/>
          <w:bCs/>
          <w:color w:val="000000"/>
          <w:kern w:val="32"/>
          <w:sz w:val="28"/>
          <w:szCs w:val="28"/>
        </w:rPr>
        <w:t xml:space="preserve">1. </w:t>
      </w:r>
      <w:r w:rsidRPr="003E33B5">
        <w:rPr>
          <w:rFonts w:ascii="Times New Roman" w:eastAsia="Calibri" w:hAnsi="Times New Roman"/>
          <w:bCs/>
          <w:color w:val="000000"/>
          <w:kern w:val="32"/>
          <w:sz w:val="28"/>
          <w:szCs w:val="28"/>
          <w:lang w:val="en-US"/>
        </w:rPr>
        <w:t>Windows</w:t>
      </w:r>
      <w:r w:rsidRPr="007A140F">
        <w:rPr>
          <w:rFonts w:ascii="Times New Roman" w:eastAsia="Calibri" w:hAnsi="Times New Roman"/>
          <w:bCs/>
          <w:color w:val="000000"/>
          <w:kern w:val="32"/>
          <w:sz w:val="28"/>
          <w:szCs w:val="28"/>
        </w:rPr>
        <w:t xml:space="preserve">, </w:t>
      </w:r>
      <w:r w:rsidRPr="003E33B5">
        <w:rPr>
          <w:rFonts w:ascii="Times New Roman" w:eastAsia="Calibri" w:hAnsi="Times New Roman"/>
          <w:bCs/>
          <w:color w:val="000000"/>
          <w:kern w:val="32"/>
          <w:sz w:val="28"/>
          <w:szCs w:val="28"/>
          <w:lang w:val="en-US"/>
        </w:rPr>
        <w:t>Microsoft</w:t>
      </w:r>
      <w:r w:rsidR="00F62CCA" w:rsidRPr="007A140F">
        <w:rPr>
          <w:rFonts w:ascii="Times New Roman" w:eastAsia="Calibri" w:hAnsi="Times New Roman"/>
          <w:bCs/>
          <w:color w:val="000000"/>
          <w:kern w:val="32"/>
          <w:sz w:val="28"/>
          <w:szCs w:val="28"/>
        </w:rPr>
        <w:t xml:space="preserve"> </w:t>
      </w:r>
      <w:r w:rsidRPr="003E33B5">
        <w:rPr>
          <w:rFonts w:ascii="Times New Roman" w:eastAsia="Calibri" w:hAnsi="Times New Roman"/>
          <w:bCs/>
          <w:color w:val="000000"/>
          <w:kern w:val="32"/>
          <w:sz w:val="28"/>
          <w:szCs w:val="28"/>
          <w:lang w:val="en-US"/>
        </w:rPr>
        <w:t>Office</w:t>
      </w:r>
      <w:r w:rsidRPr="007A140F">
        <w:rPr>
          <w:rFonts w:ascii="Times New Roman" w:eastAsia="Calibri" w:hAnsi="Times New Roman"/>
          <w:bCs/>
          <w:color w:val="000000"/>
          <w:kern w:val="32"/>
          <w:sz w:val="28"/>
          <w:szCs w:val="28"/>
        </w:rPr>
        <w:t>.</w:t>
      </w:r>
      <w:bookmarkEnd w:id="23"/>
      <w:bookmarkEnd w:id="24"/>
      <w:bookmarkEnd w:id="25"/>
      <w:bookmarkEnd w:id="26"/>
    </w:p>
    <w:p w:rsidR="00B11FAC" w:rsidRPr="007A140F" w:rsidRDefault="00B11FAC" w:rsidP="00B11FAC">
      <w:pPr>
        <w:keepNext/>
        <w:widowControl w:val="0"/>
        <w:autoSpaceDE w:val="0"/>
        <w:autoSpaceDN w:val="0"/>
        <w:adjustRightInd w:val="0"/>
        <w:spacing w:after="0" w:line="240" w:lineRule="auto"/>
        <w:ind w:firstLine="720"/>
        <w:jc w:val="both"/>
        <w:outlineLvl w:val="0"/>
        <w:rPr>
          <w:rFonts w:ascii="Times New Roman" w:hAnsi="Times New Roman"/>
          <w:sz w:val="28"/>
          <w:szCs w:val="28"/>
        </w:rPr>
      </w:pPr>
      <w:bookmarkStart w:id="27" w:name="_Toc531614952"/>
      <w:bookmarkStart w:id="28" w:name="_Toc531686469"/>
      <w:bookmarkStart w:id="29" w:name="_Toc3995519"/>
      <w:bookmarkStart w:id="30" w:name="_Toc14882649"/>
      <w:r w:rsidRPr="007A140F">
        <w:rPr>
          <w:rFonts w:ascii="Times New Roman" w:eastAsia="Calibri" w:hAnsi="Times New Roman"/>
          <w:bCs/>
          <w:color w:val="000000"/>
          <w:kern w:val="32"/>
          <w:sz w:val="28"/>
          <w:szCs w:val="28"/>
        </w:rPr>
        <w:t xml:space="preserve">2. </w:t>
      </w:r>
      <w:r w:rsidRPr="00F62CCA">
        <w:rPr>
          <w:rFonts w:ascii="Times New Roman" w:eastAsia="Calibri" w:hAnsi="Times New Roman"/>
          <w:bCs/>
          <w:color w:val="000000"/>
          <w:kern w:val="32"/>
          <w:sz w:val="28"/>
          <w:szCs w:val="28"/>
        </w:rPr>
        <w:t>Антивирус</w:t>
      </w:r>
      <w:r w:rsidRPr="007A140F">
        <w:rPr>
          <w:rFonts w:ascii="Times New Roman" w:eastAsia="Calibri" w:hAnsi="Times New Roman"/>
          <w:bCs/>
          <w:color w:val="000000"/>
          <w:kern w:val="32"/>
          <w:sz w:val="28"/>
          <w:szCs w:val="28"/>
        </w:rPr>
        <w:t xml:space="preserve"> </w:t>
      </w:r>
      <w:bookmarkEnd w:id="27"/>
      <w:bookmarkEnd w:id="28"/>
      <w:bookmarkEnd w:id="29"/>
      <w:bookmarkEnd w:id="30"/>
      <w:r w:rsidR="00F62CCA" w:rsidRPr="00F62CCA">
        <w:rPr>
          <w:rFonts w:ascii="Times New Roman" w:hAnsi="Times New Roman"/>
          <w:sz w:val="28"/>
          <w:szCs w:val="28"/>
          <w:lang w:val="en-US"/>
        </w:rPr>
        <w:t>Kaspersky</w:t>
      </w:r>
    </w:p>
    <w:p w:rsidR="00640CE7" w:rsidRPr="007A140F" w:rsidRDefault="00640CE7" w:rsidP="00B11FAC">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p>
    <w:p w:rsidR="00B11FAC" w:rsidRPr="003E33B5" w:rsidRDefault="00B11FAC" w:rsidP="00B11FAC">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31" w:name="_Toc531614953"/>
      <w:bookmarkStart w:id="32" w:name="_Toc531686470"/>
      <w:bookmarkStart w:id="33" w:name="_Toc3995520"/>
      <w:bookmarkStart w:id="34" w:name="_Toc14882650"/>
      <w:r w:rsidRPr="007A140F">
        <w:rPr>
          <w:rFonts w:ascii="Times New Roman" w:eastAsia="Calibri" w:hAnsi="Times New Roman"/>
          <w:b/>
          <w:bCs/>
          <w:color w:val="000000"/>
          <w:kern w:val="32"/>
          <w:sz w:val="28"/>
          <w:szCs w:val="28"/>
        </w:rPr>
        <w:t xml:space="preserve">11.2. </w:t>
      </w:r>
      <w:r w:rsidRPr="003E33B5">
        <w:rPr>
          <w:rFonts w:ascii="Times New Roman" w:eastAsia="Calibri" w:hAnsi="Times New Roman"/>
          <w:b/>
          <w:bCs/>
          <w:color w:val="000000"/>
          <w:kern w:val="32"/>
          <w:sz w:val="28"/>
          <w:szCs w:val="28"/>
        </w:rPr>
        <w:t>Современные профессиональные базы данных и информационные справочные системы</w:t>
      </w:r>
      <w:bookmarkEnd w:id="31"/>
      <w:bookmarkEnd w:id="32"/>
      <w:bookmarkEnd w:id="33"/>
      <w:bookmarkEnd w:id="34"/>
    </w:p>
    <w:p w:rsidR="00B11FAC" w:rsidRPr="003E33B5" w:rsidRDefault="00B11FAC" w:rsidP="00B11FAC">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1. Информационно-правовая система «Гарант»</w:t>
      </w:r>
    </w:p>
    <w:p w:rsidR="00B11FAC" w:rsidRPr="003E33B5" w:rsidRDefault="00B11FAC" w:rsidP="00B11FAC">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2. Информационно-правовая система «Консультант Плюс»</w:t>
      </w:r>
    </w:p>
    <w:p w:rsidR="00B11FAC" w:rsidRPr="0069682D" w:rsidRDefault="00B11FAC" w:rsidP="00B11FAC">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FF"/>
          <w:sz w:val="28"/>
          <w:szCs w:val="28"/>
          <w:u w:val="single"/>
        </w:rPr>
      </w:pPr>
      <w:r w:rsidRPr="003E33B5">
        <w:rPr>
          <w:rFonts w:ascii="Times New Roman" w:eastAsia="Calibri" w:hAnsi="Times New Roman"/>
          <w:bCs/>
          <w:color w:val="000000"/>
          <w:sz w:val="28"/>
          <w:szCs w:val="28"/>
        </w:rPr>
        <w:t xml:space="preserve">3. Электронная энциклопедия: </w:t>
      </w:r>
      <w:hyperlink r:id="rId26" w:history="1">
        <w:r w:rsidRPr="003E33B5">
          <w:rPr>
            <w:rFonts w:ascii="Times New Roman" w:eastAsia="Calibri" w:hAnsi="Times New Roman"/>
            <w:bCs/>
            <w:color w:val="0000FF"/>
            <w:sz w:val="28"/>
            <w:szCs w:val="28"/>
            <w:u w:val="single"/>
            <w:lang w:val="en-US"/>
          </w:rPr>
          <w:t>http</w:t>
        </w:r>
        <w:r w:rsidRPr="003E33B5">
          <w:rPr>
            <w:rFonts w:ascii="Times New Roman" w:eastAsia="Calibri" w:hAnsi="Times New Roman"/>
            <w:bCs/>
            <w:color w:val="0000FF"/>
            <w:sz w:val="28"/>
            <w:szCs w:val="28"/>
            <w:u w:val="single"/>
          </w:rPr>
          <w:t>://</w:t>
        </w:r>
        <w:proofErr w:type="spellStart"/>
        <w:r w:rsidRPr="003E33B5">
          <w:rPr>
            <w:rFonts w:ascii="Times New Roman" w:eastAsia="Calibri" w:hAnsi="Times New Roman"/>
            <w:bCs/>
            <w:color w:val="0000FF"/>
            <w:sz w:val="28"/>
            <w:szCs w:val="28"/>
            <w:u w:val="single"/>
            <w:lang w:val="en-US"/>
          </w:rPr>
          <w:t>ru</w:t>
        </w:r>
        <w:proofErr w:type="spellEnd"/>
        <w:r w:rsidRPr="003E33B5">
          <w:rPr>
            <w:rFonts w:ascii="Times New Roman" w:eastAsia="Calibri" w:hAnsi="Times New Roman"/>
            <w:bCs/>
            <w:color w:val="0000FF"/>
            <w:sz w:val="28"/>
            <w:szCs w:val="28"/>
            <w:u w:val="single"/>
          </w:rPr>
          <w:t>.</w:t>
        </w:r>
        <w:proofErr w:type="spellStart"/>
        <w:r w:rsidRPr="003E33B5">
          <w:rPr>
            <w:rFonts w:ascii="Times New Roman" w:eastAsia="Calibri" w:hAnsi="Times New Roman"/>
            <w:bCs/>
            <w:color w:val="0000FF"/>
            <w:sz w:val="28"/>
            <w:szCs w:val="28"/>
            <w:u w:val="single"/>
            <w:lang w:val="en-US"/>
          </w:rPr>
          <w:t>wikipedia</w:t>
        </w:r>
        <w:proofErr w:type="spellEnd"/>
        <w:r w:rsidRPr="003E33B5">
          <w:rPr>
            <w:rFonts w:ascii="Times New Roman" w:eastAsia="Calibri" w:hAnsi="Times New Roman"/>
            <w:bCs/>
            <w:color w:val="0000FF"/>
            <w:sz w:val="28"/>
            <w:szCs w:val="28"/>
            <w:u w:val="single"/>
          </w:rPr>
          <w:t>.</w:t>
        </w:r>
        <w:r w:rsidRPr="003E33B5">
          <w:rPr>
            <w:rFonts w:ascii="Times New Roman" w:eastAsia="Calibri" w:hAnsi="Times New Roman"/>
            <w:bCs/>
            <w:color w:val="0000FF"/>
            <w:sz w:val="28"/>
            <w:szCs w:val="28"/>
            <w:u w:val="single"/>
            <w:lang w:val="en-US"/>
          </w:rPr>
          <w:t>org</w:t>
        </w:r>
        <w:r w:rsidRPr="003E33B5">
          <w:rPr>
            <w:rFonts w:ascii="Times New Roman" w:eastAsia="Calibri" w:hAnsi="Times New Roman"/>
            <w:bCs/>
            <w:color w:val="0000FF"/>
            <w:sz w:val="28"/>
            <w:szCs w:val="28"/>
            <w:u w:val="single"/>
          </w:rPr>
          <w:t>/</w:t>
        </w:r>
        <w:r w:rsidRPr="003E33B5">
          <w:rPr>
            <w:rFonts w:ascii="Times New Roman" w:eastAsia="Calibri" w:hAnsi="Times New Roman"/>
            <w:bCs/>
            <w:color w:val="0000FF"/>
            <w:sz w:val="28"/>
            <w:szCs w:val="28"/>
            <w:u w:val="single"/>
            <w:lang w:val="en-US"/>
          </w:rPr>
          <w:t>wiki</w:t>
        </w:r>
        <w:r w:rsidRPr="003E33B5">
          <w:rPr>
            <w:rFonts w:ascii="Times New Roman" w:eastAsia="Calibri" w:hAnsi="Times New Roman"/>
            <w:bCs/>
            <w:color w:val="0000FF"/>
            <w:sz w:val="28"/>
            <w:szCs w:val="28"/>
            <w:u w:val="single"/>
          </w:rPr>
          <w:t>/</w:t>
        </w:r>
        <w:r w:rsidRPr="003E33B5">
          <w:rPr>
            <w:rFonts w:ascii="Times New Roman" w:eastAsia="Calibri" w:hAnsi="Times New Roman"/>
            <w:bCs/>
            <w:color w:val="0000FF"/>
            <w:sz w:val="28"/>
            <w:szCs w:val="28"/>
            <w:u w:val="single"/>
            <w:lang w:val="en-US"/>
          </w:rPr>
          <w:t>Wiki</w:t>
        </w:r>
      </w:hyperlink>
      <w:bookmarkStart w:id="35" w:name="_Toc11530072"/>
      <w:bookmarkStart w:id="36" w:name="_Toc14882651"/>
    </w:p>
    <w:p w:rsidR="00640CE7" w:rsidRDefault="00640CE7" w:rsidP="00B11FAC">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p>
    <w:p w:rsidR="00B11FAC" w:rsidRPr="00A20F77" w:rsidRDefault="00B11FAC" w:rsidP="00B11FAC">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234436">
        <w:rPr>
          <w:rFonts w:ascii="Times New Roman" w:hAnsi="Times New Roman"/>
          <w:b/>
          <w:bCs/>
          <w:kern w:val="32"/>
          <w:sz w:val="28"/>
          <w:szCs w:val="28"/>
        </w:rPr>
        <w:t>11.3. Сертифицированные программные и аппаратные средства защиты информации</w:t>
      </w:r>
      <w:bookmarkEnd w:id="35"/>
      <w:bookmarkEnd w:id="36"/>
    </w:p>
    <w:p w:rsidR="00B11FAC" w:rsidRDefault="00B11FAC" w:rsidP="00B11FAC">
      <w:pPr>
        <w:widowControl w:val="0"/>
        <w:autoSpaceDE w:val="0"/>
        <w:autoSpaceDN w:val="0"/>
        <w:adjustRightInd w:val="0"/>
        <w:ind w:left="426"/>
        <w:contextualSpacing/>
        <w:rPr>
          <w:rFonts w:ascii="Times New Roman" w:hAnsi="Times New Roman"/>
          <w:sz w:val="28"/>
          <w:szCs w:val="28"/>
        </w:rPr>
      </w:pPr>
      <w:r w:rsidRPr="00234436">
        <w:rPr>
          <w:rFonts w:ascii="Times New Roman" w:hAnsi="Times New Roman"/>
          <w:sz w:val="28"/>
          <w:szCs w:val="28"/>
        </w:rPr>
        <w:t>Не предусмотрен.</w:t>
      </w:r>
    </w:p>
    <w:p w:rsidR="00640CE7" w:rsidRDefault="00640CE7" w:rsidP="00B11FAC">
      <w:pPr>
        <w:widowControl w:val="0"/>
        <w:autoSpaceDE w:val="0"/>
        <w:autoSpaceDN w:val="0"/>
        <w:adjustRightInd w:val="0"/>
        <w:ind w:left="426"/>
        <w:contextualSpacing/>
        <w:rPr>
          <w:rFonts w:ascii="Times New Roman" w:hAnsi="Times New Roman"/>
          <w:sz w:val="28"/>
          <w:szCs w:val="28"/>
        </w:rPr>
      </w:pPr>
    </w:p>
    <w:p w:rsidR="00640CE7" w:rsidRDefault="00640CE7" w:rsidP="00B11FAC">
      <w:pPr>
        <w:widowControl w:val="0"/>
        <w:autoSpaceDE w:val="0"/>
        <w:autoSpaceDN w:val="0"/>
        <w:adjustRightInd w:val="0"/>
        <w:ind w:left="426"/>
        <w:contextualSpacing/>
        <w:rPr>
          <w:rFonts w:ascii="Times New Roman" w:hAnsi="Times New Roman"/>
          <w:sz w:val="28"/>
          <w:szCs w:val="28"/>
        </w:rPr>
      </w:pPr>
    </w:p>
    <w:p w:rsidR="00640CE7" w:rsidRPr="00234436" w:rsidRDefault="00640CE7" w:rsidP="00B11FAC">
      <w:pPr>
        <w:widowControl w:val="0"/>
        <w:autoSpaceDE w:val="0"/>
        <w:autoSpaceDN w:val="0"/>
        <w:adjustRightInd w:val="0"/>
        <w:ind w:left="426"/>
        <w:contextualSpacing/>
        <w:rPr>
          <w:rFonts w:ascii="Times New Roman" w:hAnsi="Times New Roman"/>
          <w:sz w:val="28"/>
          <w:szCs w:val="28"/>
        </w:rPr>
      </w:pPr>
    </w:p>
    <w:p w:rsidR="00B11FAC" w:rsidRPr="00841CEA" w:rsidRDefault="00B11FAC" w:rsidP="00B11FAC">
      <w:pPr>
        <w:pStyle w:val="1"/>
        <w:spacing w:before="0" w:after="0" w:line="240" w:lineRule="auto"/>
        <w:ind w:firstLine="709"/>
        <w:jc w:val="both"/>
        <w:rPr>
          <w:rFonts w:ascii="Times New Roman" w:hAnsi="Times New Roman"/>
          <w:sz w:val="28"/>
        </w:rPr>
      </w:pPr>
      <w:bookmarkStart w:id="37" w:name="_Toc404256078"/>
      <w:r w:rsidRPr="00841CEA">
        <w:rPr>
          <w:rFonts w:ascii="Times New Roman" w:hAnsi="Times New Roman"/>
          <w:sz w:val="28"/>
        </w:rPr>
        <w:t>12. Описание материально-технической базы, необходимой для осуществления образовательного процесса по дисциплине.</w:t>
      </w:r>
      <w:bookmarkEnd w:id="37"/>
    </w:p>
    <w:p w:rsidR="00B11FAC" w:rsidRPr="00345000" w:rsidRDefault="00B11FAC" w:rsidP="00B11FAC">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Изучение дисциплины «</w:t>
      </w:r>
      <w:r w:rsidRPr="00DF1EE8">
        <w:rPr>
          <w:rFonts w:ascii="Times New Roman" w:hAnsi="Times New Roman"/>
          <w:sz w:val="28"/>
          <w:szCs w:val="28"/>
        </w:rPr>
        <w:t>Теория и практика ведения международных переговоров</w:t>
      </w:r>
      <w:r w:rsidRPr="00B7348D">
        <w:rPr>
          <w:rFonts w:ascii="Times New Roman" w:hAnsi="Times New Roman"/>
          <w:sz w:val="28"/>
          <w:szCs w:val="28"/>
        </w:rPr>
        <w:t>»</w:t>
      </w:r>
      <w:r w:rsidRPr="00C10D04">
        <w:rPr>
          <w:rFonts w:ascii="Times New Roman" w:hAnsi="Times New Roman"/>
          <w:color w:val="FF0000"/>
          <w:sz w:val="28"/>
          <w:szCs w:val="28"/>
        </w:rPr>
        <w:t xml:space="preserve"> </w:t>
      </w:r>
      <w:r w:rsidR="00803D5A" w:rsidRPr="00DF7646">
        <w:rPr>
          <w:rFonts w:ascii="Times New Roman" w:hAnsi="Times New Roman"/>
          <w:color w:val="000000"/>
          <w:sz w:val="28"/>
          <w:szCs w:val="28"/>
        </w:rPr>
        <w:t>(на английском языке)</w:t>
      </w:r>
      <w:r w:rsidR="00803D5A">
        <w:rPr>
          <w:rFonts w:ascii="Times New Roman" w:hAnsi="Times New Roman"/>
          <w:b/>
          <w:color w:val="000000"/>
          <w:sz w:val="28"/>
          <w:szCs w:val="28"/>
        </w:rPr>
        <w:t xml:space="preserve"> </w:t>
      </w:r>
      <w:r>
        <w:rPr>
          <w:rFonts w:ascii="Times New Roman" w:hAnsi="Times New Roman"/>
          <w:sz w:val="28"/>
          <w:szCs w:val="28"/>
        </w:rPr>
        <w:t xml:space="preserve">предполагает наличие доступа к интернету в аудитории и проектора. </w:t>
      </w:r>
    </w:p>
    <w:p w:rsidR="00B11FAC" w:rsidRDefault="00B11FAC" w:rsidP="00B11FAC"/>
    <w:p w:rsidR="00B11FAC" w:rsidRDefault="00B11FAC" w:rsidP="00B11FAC"/>
    <w:p w:rsidR="00FB5A04" w:rsidRDefault="00FB5A04"/>
    <w:sectPr w:rsidR="00FB5A0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99B" w:rsidRDefault="00C8299B" w:rsidP="00B11FAC">
      <w:pPr>
        <w:spacing w:after="0" w:line="240" w:lineRule="auto"/>
      </w:pPr>
      <w:r>
        <w:separator/>
      </w:r>
    </w:p>
  </w:endnote>
  <w:endnote w:type="continuationSeparator" w:id="0">
    <w:p w:rsidR="00C8299B" w:rsidRDefault="00C8299B" w:rsidP="00B11F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w:panose1 w:val="02020603050405020304"/>
    <w:charset w:val="00"/>
    <w:family w:val="roman"/>
    <w:pitch w:val="variable"/>
    <w:sig w:usb0="00000007" w:usb1="00000000" w:usb2="00000000" w:usb3="00000000" w:csb0="00000093"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271D" w:rsidRDefault="001F271D">
    <w:pPr>
      <w:pStyle w:val="a5"/>
      <w:jc w:val="center"/>
    </w:pPr>
    <w:r>
      <w:fldChar w:fldCharType="begin"/>
    </w:r>
    <w:r>
      <w:instrText>PAGE   \* MERGEFORMAT</w:instrText>
    </w:r>
    <w:r>
      <w:fldChar w:fldCharType="separate"/>
    </w:r>
    <w:r w:rsidR="00C44A2A">
      <w:rPr>
        <w:noProof/>
      </w:rPr>
      <w:t>2</w:t>
    </w:r>
    <w:r>
      <w:rPr>
        <w:noProof/>
      </w:rPr>
      <w:fldChar w:fldCharType="end"/>
    </w:r>
  </w:p>
  <w:p w:rsidR="001F271D" w:rsidRDefault="001F271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99B" w:rsidRDefault="00C8299B" w:rsidP="00B11FAC">
      <w:pPr>
        <w:spacing w:after="0" w:line="240" w:lineRule="auto"/>
      </w:pPr>
      <w:r>
        <w:separator/>
      </w:r>
    </w:p>
  </w:footnote>
  <w:footnote w:type="continuationSeparator" w:id="0">
    <w:p w:rsidR="00C8299B" w:rsidRDefault="00C8299B" w:rsidP="00B11F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20E0"/>
    <w:multiLevelType w:val="hybridMultilevel"/>
    <w:tmpl w:val="578C12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9C7A61"/>
    <w:multiLevelType w:val="hybridMultilevel"/>
    <w:tmpl w:val="40102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7A1186"/>
    <w:multiLevelType w:val="hybridMultilevel"/>
    <w:tmpl w:val="D164999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89E3313"/>
    <w:multiLevelType w:val="hybridMultilevel"/>
    <w:tmpl w:val="578C12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C650BD"/>
    <w:multiLevelType w:val="hybridMultilevel"/>
    <w:tmpl w:val="356A6D4E"/>
    <w:lvl w:ilvl="0" w:tplc="0409000F">
      <w:start w:val="1"/>
      <w:numFmt w:val="decimal"/>
      <w:lvlText w:val="%1."/>
      <w:lvlJc w:val="left"/>
      <w:pPr>
        <w:ind w:left="1647" w:hanging="360"/>
      </w:p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5" w15:restartNumberingAfterBreak="0">
    <w:nsid w:val="08FD7207"/>
    <w:multiLevelType w:val="hybridMultilevel"/>
    <w:tmpl w:val="8FBCB984"/>
    <w:lvl w:ilvl="0" w:tplc="A086B29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0D8F628F"/>
    <w:multiLevelType w:val="hybridMultilevel"/>
    <w:tmpl w:val="19F402FA"/>
    <w:lvl w:ilvl="0" w:tplc="4844AEDE">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5D2C15"/>
    <w:multiLevelType w:val="hybridMultilevel"/>
    <w:tmpl w:val="C7DA9A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D1540B"/>
    <w:multiLevelType w:val="hybridMultilevel"/>
    <w:tmpl w:val="4260C7A2"/>
    <w:lvl w:ilvl="0" w:tplc="6FFC9D4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15:restartNumberingAfterBreak="0">
    <w:nsid w:val="1A7A704A"/>
    <w:multiLevelType w:val="hybridMultilevel"/>
    <w:tmpl w:val="0F22DB38"/>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CB0A19"/>
    <w:multiLevelType w:val="hybridMultilevel"/>
    <w:tmpl w:val="3756451E"/>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820369"/>
    <w:multiLevelType w:val="hybridMultilevel"/>
    <w:tmpl w:val="9222C064"/>
    <w:lvl w:ilvl="0" w:tplc="5616F728">
      <w:start w:val="1"/>
      <w:numFmt w:val="decimal"/>
      <w:lvlText w:val="%1."/>
      <w:lvlJc w:val="left"/>
      <w:pPr>
        <w:ind w:left="1149" w:hanging="44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24FE5FF0"/>
    <w:multiLevelType w:val="hybridMultilevel"/>
    <w:tmpl w:val="7ED4F178"/>
    <w:lvl w:ilvl="0" w:tplc="0409000F">
      <w:start w:val="1"/>
      <w:numFmt w:val="decimal"/>
      <w:lvlText w:val="%1."/>
      <w:lvlJc w:val="left"/>
      <w:pPr>
        <w:ind w:left="927" w:hanging="360"/>
      </w:pPr>
      <w:rPr>
        <w:rFonts w:hint="default"/>
        <w:sz w:val="24"/>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3" w15:restartNumberingAfterBreak="0">
    <w:nsid w:val="25C1150E"/>
    <w:multiLevelType w:val="hybridMultilevel"/>
    <w:tmpl w:val="D1A42162"/>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095F25"/>
    <w:multiLevelType w:val="hybridMultilevel"/>
    <w:tmpl w:val="A0B6DE5C"/>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DC045C"/>
    <w:multiLevelType w:val="hybridMultilevel"/>
    <w:tmpl w:val="EECCC814"/>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613924"/>
    <w:multiLevelType w:val="hybridMultilevel"/>
    <w:tmpl w:val="AD449BBA"/>
    <w:lvl w:ilvl="0" w:tplc="4CC202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E4D7B5C"/>
    <w:multiLevelType w:val="hybridMultilevel"/>
    <w:tmpl w:val="A074FF96"/>
    <w:lvl w:ilvl="0" w:tplc="6FFC9D4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33340F61"/>
    <w:multiLevelType w:val="hybridMultilevel"/>
    <w:tmpl w:val="7D0E1F94"/>
    <w:lvl w:ilvl="0" w:tplc="A086B29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82932B3"/>
    <w:multiLevelType w:val="hybridMultilevel"/>
    <w:tmpl w:val="5D6C720C"/>
    <w:lvl w:ilvl="0" w:tplc="0374F714">
      <w:start w:val="1"/>
      <w:numFmt w:val="decimal"/>
      <w:lvlText w:val="%1."/>
      <w:lvlJc w:val="left"/>
      <w:pPr>
        <w:ind w:left="720" w:hanging="360"/>
      </w:pPr>
      <w:rPr>
        <w:rFonts w:ascii="Times" w:hAnsi="Time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ABC7CAA"/>
    <w:multiLevelType w:val="hybridMultilevel"/>
    <w:tmpl w:val="AD040B14"/>
    <w:lvl w:ilvl="0" w:tplc="70FA9AE4">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963284"/>
    <w:multiLevelType w:val="hybridMultilevel"/>
    <w:tmpl w:val="5B0EA5C2"/>
    <w:lvl w:ilvl="0" w:tplc="1818A730">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FD2965"/>
    <w:multiLevelType w:val="hybridMultilevel"/>
    <w:tmpl w:val="646A9EA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E9D4492"/>
    <w:multiLevelType w:val="hybridMultilevel"/>
    <w:tmpl w:val="9A1CA534"/>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1505101"/>
    <w:multiLevelType w:val="hybridMultilevel"/>
    <w:tmpl w:val="A93AC8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2F33260"/>
    <w:multiLevelType w:val="hybridMultilevel"/>
    <w:tmpl w:val="33BC0896"/>
    <w:lvl w:ilvl="0" w:tplc="4CC202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182D65"/>
    <w:multiLevelType w:val="hybridMultilevel"/>
    <w:tmpl w:val="8B8AC3D6"/>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B20573B"/>
    <w:multiLevelType w:val="hybridMultilevel"/>
    <w:tmpl w:val="90105F26"/>
    <w:lvl w:ilvl="0" w:tplc="4CC20284">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BB5315C"/>
    <w:multiLevelType w:val="hybridMultilevel"/>
    <w:tmpl w:val="9842C99A"/>
    <w:lvl w:ilvl="0" w:tplc="6FFC9D44">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D132090"/>
    <w:multiLevelType w:val="hybridMultilevel"/>
    <w:tmpl w:val="D7B00F80"/>
    <w:lvl w:ilvl="0" w:tplc="830A8C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D55028C"/>
    <w:multiLevelType w:val="hybridMultilevel"/>
    <w:tmpl w:val="7AD4BB8E"/>
    <w:lvl w:ilvl="0" w:tplc="47AE33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51A90DA8"/>
    <w:multiLevelType w:val="hybridMultilevel"/>
    <w:tmpl w:val="73086FBC"/>
    <w:lvl w:ilvl="0" w:tplc="4AB43256">
      <w:start w:val="1"/>
      <w:numFmt w:val="decimal"/>
      <w:lvlText w:val="%1."/>
      <w:lvlJc w:val="left"/>
      <w:pPr>
        <w:ind w:left="720" w:hanging="360"/>
      </w:pPr>
      <w:rPr>
        <w:rFonts w:eastAsia="Arial Narrow"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1BA25B9"/>
    <w:multiLevelType w:val="hybridMultilevel"/>
    <w:tmpl w:val="BBCE7924"/>
    <w:lvl w:ilvl="0" w:tplc="6FFC9D44">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5613F45"/>
    <w:multiLevelType w:val="hybridMultilevel"/>
    <w:tmpl w:val="ED1250A6"/>
    <w:lvl w:ilvl="0" w:tplc="7B6EA80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5C36B81"/>
    <w:multiLevelType w:val="hybridMultilevel"/>
    <w:tmpl w:val="E892D1A4"/>
    <w:lvl w:ilvl="0" w:tplc="4CC202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6C8050F"/>
    <w:multiLevelType w:val="hybridMultilevel"/>
    <w:tmpl w:val="78943916"/>
    <w:lvl w:ilvl="0" w:tplc="6FFC9D4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61BC3D65"/>
    <w:multiLevelType w:val="hybridMultilevel"/>
    <w:tmpl w:val="F5B8484E"/>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367DCF"/>
    <w:multiLevelType w:val="hybridMultilevel"/>
    <w:tmpl w:val="7EAC250A"/>
    <w:lvl w:ilvl="0" w:tplc="4CC202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2454E3F"/>
    <w:multiLevelType w:val="hybridMultilevel"/>
    <w:tmpl w:val="0E9261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6343EA"/>
    <w:multiLevelType w:val="hybridMultilevel"/>
    <w:tmpl w:val="4552F110"/>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64A7483"/>
    <w:multiLevelType w:val="hybridMultilevel"/>
    <w:tmpl w:val="5D6C720C"/>
    <w:lvl w:ilvl="0" w:tplc="0374F714">
      <w:start w:val="1"/>
      <w:numFmt w:val="decimal"/>
      <w:lvlText w:val="%1."/>
      <w:lvlJc w:val="left"/>
      <w:pPr>
        <w:ind w:left="720" w:hanging="360"/>
      </w:pPr>
      <w:rPr>
        <w:rFonts w:ascii="Times" w:hAnsi="Time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A5E655C"/>
    <w:multiLevelType w:val="hybridMultilevel"/>
    <w:tmpl w:val="B19416C6"/>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B0D290F"/>
    <w:multiLevelType w:val="hybridMultilevel"/>
    <w:tmpl w:val="6E34488E"/>
    <w:lvl w:ilvl="0" w:tplc="3838384E">
      <w:start w:val="1"/>
      <w:numFmt w:val="decimal"/>
      <w:lvlText w:val="%1."/>
      <w:lvlJc w:val="left"/>
      <w:pPr>
        <w:ind w:left="583" w:hanging="560"/>
      </w:pPr>
      <w:rPr>
        <w:rFonts w:hint="default"/>
      </w:rPr>
    </w:lvl>
    <w:lvl w:ilvl="1" w:tplc="04090019" w:tentative="1">
      <w:start w:val="1"/>
      <w:numFmt w:val="lowerLetter"/>
      <w:lvlText w:val="%2."/>
      <w:lvlJc w:val="left"/>
      <w:pPr>
        <w:ind w:left="1103" w:hanging="360"/>
      </w:pPr>
    </w:lvl>
    <w:lvl w:ilvl="2" w:tplc="0409001B" w:tentative="1">
      <w:start w:val="1"/>
      <w:numFmt w:val="lowerRoman"/>
      <w:lvlText w:val="%3."/>
      <w:lvlJc w:val="right"/>
      <w:pPr>
        <w:ind w:left="1823" w:hanging="180"/>
      </w:pPr>
    </w:lvl>
    <w:lvl w:ilvl="3" w:tplc="0409000F" w:tentative="1">
      <w:start w:val="1"/>
      <w:numFmt w:val="decimal"/>
      <w:lvlText w:val="%4."/>
      <w:lvlJc w:val="left"/>
      <w:pPr>
        <w:ind w:left="2543" w:hanging="360"/>
      </w:pPr>
    </w:lvl>
    <w:lvl w:ilvl="4" w:tplc="04090019" w:tentative="1">
      <w:start w:val="1"/>
      <w:numFmt w:val="lowerLetter"/>
      <w:lvlText w:val="%5."/>
      <w:lvlJc w:val="left"/>
      <w:pPr>
        <w:ind w:left="3263" w:hanging="360"/>
      </w:pPr>
    </w:lvl>
    <w:lvl w:ilvl="5" w:tplc="0409001B" w:tentative="1">
      <w:start w:val="1"/>
      <w:numFmt w:val="lowerRoman"/>
      <w:lvlText w:val="%6."/>
      <w:lvlJc w:val="right"/>
      <w:pPr>
        <w:ind w:left="3983" w:hanging="180"/>
      </w:pPr>
    </w:lvl>
    <w:lvl w:ilvl="6" w:tplc="0409000F" w:tentative="1">
      <w:start w:val="1"/>
      <w:numFmt w:val="decimal"/>
      <w:lvlText w:val="%7."/>
      <w:lvlJc w:val="left"/>
      <w:pPr>
        <w:ind w:left="4703" w:hanging="360"/>
      </w:pPr>
    </w:lvl>
    <w:lvl w:ilvl="7" w:tplc="04090019" w:tentative="1">
      <w:start w:val="1"/>
      <w:numFmt w:val="lowerLetter"/>
      <w:lvlText w:val="%8."/>
      <w:lvlJc w:val="left"/>
      <w:pPr>
        <w:ind w:left="5423" w:hanging="360"/>
      </w:pPr>
    </w:lvl>
    <w:lvl w:ilvl="8" w:tplc="0409001B" w:tentative="1">
      <w:start w:val="1"/>
      <w:numFmt w:val="lowerRoman"/>
      <w:lvlText w:val="%9."/>
      <w:lvlJc w:val="right"/>
      <w:pPr>
        <w:ind w:left="6143" w:hanging="180"/>
      </w:pPr>
    </w:lvl>
  </w:abstractNum>
  <w:abstractNum w:abstractNumId="43" w15:restartNumberingAfterBreak="0">
    <w:nsid w:val="6E9D5755"/>
    <w:multiLevelType w:val="hybridMultilevel"/>
    <w:tmpl w:val="4B2439A8"/>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C24DD4"/>
    <w:multiLevelType w:val="hybridMultilevel"/>
    <w:tmpl w:val="29D8C932"/>
    <w:lvl w:ilvl="0" w:tplc="4CC202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3F14471"/>
    <w:multiLevelType w:val="hybridMultilevel"/>
    <w:tmpl w:val="E3C0C872"/>
    <w:lvl w:ilvl="0" w:tplc="4CC20284">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8F06450"/>
    <w:multiLevelType w:val="hybridMultilevel"/>
    <w:tmpl w:val="6E74E94A"/>
    <w:lvl w:ilvl="0" w:tplc="4CC202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AA14A54"/>
    <w:multiLevelType w:val="hybridMultilevel"/>
    <w:tmpl w:val="D2CC919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ABE1818"/>
    <w:multiLevelType w:val="hybridMultilevel"/>
    <w:tmpl w:val="2954DA28"/>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E9D2625"/>
    <w:multiLevelType w:val="hybridMultilevel"/>
    <w:tmpl w:val="1652A0D8"/>
    <w:lvl w:ilvl="0" w:tplc="4CC202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32"/>
  </w:num>
  <w:num w:numId="3">
    <w:abstractNumId w:val="3"/>
  </w:num>
  <w:num w:numId="4">
    <w:abstractNumId w:val="47"/>
  </w:num>
  <w:num w:numId="5">
    <w:abstractNumId w:val="8"/>
  </w:num>
  <w:num w:numId="6">
    <w:abstractNumId w:val="26"/>
  </w:num>
  <w:num w:numId="7">
    <w:abstractNumId w:val="41"/>
  </w:num>
  <w:num w:numId="8">
    <w:abstractNumId w:val="48"/>
  </w:num>
  <w:num w:numId="9">
    <w:abstractNumId w:val="23"/>
  </w:num>
  <w:num w:numId="10">
    <w:abstractNumId w:val="15"/>
  </w:num>
  <w:num w:numId="11">
    <w:abstractNumId w:val="28"/>
  </w:num>
  <w:num w:numId="12">
    <w:abstractNumId w:val="21"/>
  </w:num>
  <w:num w:numId="13">
    <w:abstractNumId w:val="35"/>
  </w:num>
  <w:num w:numId="14">
    <w:abstractNumId w:val="7"/>
  </w:num>
  <w:num w:numId="15">
    <w:abstractNumId w:val="0"/>
  </w:num>
  <w:num w:numId="16">
    <w:abstractNumId w:val="6"/>
  </w:num>
  <w:num w:numId="17">
    <w:abstractNumId w:val="18"/>
  </w:num>
  <w:num w:numId="18">
    <w:abstractNumId w:val="5"/>
  </w:num>
  <w:num w:numId="19">
    <w:abstractNumId w:val="31"/>
  </w:num>
  <w:num w:numId="20">
    <w:abstractNumId w:val="14"/>
  </w:num>
  <w:num w:numId="21">
    <w:abstractNumId w:val="13"/>
  </w:num>
  <w:num w:numId="22">
    <w:abstractNumId w:val="29"/>
  </w:num>
  <w:num w:numId="23">
    <w:abstractNumId w:val="39"/>
  </w:num>
  <w:num w:numId="24">
    <w:abstractNumId w:val="45"/>
  </w:num>
  <w:num w:numId="25">
    <w:abstractNumId w:val="27"/>
  </w:num>
  <w:num w:numId="26">
    <w:abstractNumId w:val="20"/>
  </w:num>
  <w:num w:numId="27">
    <w:abstractNumId w:val="49"/>
  </w:num>
  <w:num w:numId="28">
    <w:abstractNumId w:val="16"/>
  </w:num>
  <w:num w:numId="29">
    <w:abstractNumId w:val="25"/>
  </w:num>
  <w:num w:numId="30">
    <w:abstractNumId w:val="34"/>
  </w:num>
  <w:num w:numId="31">
    <w:abstractNumId w:val="44"/>
  </w:num>
  <w:num w:numId="32">
    <w:abstractNumId w:val="46"/>
  </w:num>
  <w:num w:numId="33">
    <w:abstractNumId w:val="37"/>
  </w:num>
  <w:num w:numId="34">
    <w:abstractNumId w:val="24"/>
  </w:num>
  <w:num w:numId="35">
    <w:abstractNumId w:val="12"/>
  </w:num>
  <w:num w:numId="36">
    <w:abstractNumId w:val="4"/>
  </w:num>
  <w:num w:numId="37">
    <w:abstractNumId w:val="38"/>
  </w:num>
  <w:num w:numId="38">
    <w:abstractNumId w:val="42"/>
  </w:num>
  <w:num w:numId="39">
    <w:abstractNumId w:val="1"/>
  </w:num>
  <w:num w:numId="40">
    <w:abstractNumId w:val="30"/>
  </w:num>
  <w:num w:numId="41">
    <w:abstractNumId w:val="43"/>
  </w:num>
  <w:num w:numId="42">
    <w:abstractNumId w:val="36"/>
  </w:num>
  <w:num w:numId="43">
    <w:abstractNumId w:val="9"/>
  </w:num>
  <w:num w:numId="44">
    <w:abstractNumId w:val="10"/>
  </w:num>
  <w:num w:numId="45">
    <w:abstractNumId w:val="17"/>
  </w:num>
  <w:num w:numId="46">
    <w:abstractNumId w:val="33"/>
  </w:num>
  <w:num w:numId="47">
    <w:abstractNumId w:val="40"/>
  </w:num>
  <w:num w:numId="48">
    <w:abstractNumId w:val="19"/>
  </w:num>
  <w:num w:numId="49">
    <w:abstractNumId w:val="11"/>
  </w:num>
  <w:num w:numId="5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94F"/>
    <w:rsid w:val="00031F58"/>
    <w:rsid w:val="000334D7"/>
    <w:rsid w:val="000A1ED4"/>
    <w:rsid w:val="000D5CEF"/>
    <w:rsid w:val="000E2053"/>
    <w:rsid w:val="000F1AF0"/>
    <w:rsid w:val="000F4FCF"/>
    <w:rsid w:val="00114D05"/>
    <w:rsid w:val="001703B0"/>
    <w:rsid w:val="00173D3D"/>
    <w:rsid w:val="001A1D39"/>
    <w:rsid w:val="001A739E"/>
    <w:rsid w:val="001C2E87"/>
    <w:rsid w:val="001E3E1E"/>
    <w:rsid w:val="001E6C28"/>
    <w:rsid w:val="001F271D"/>
    <w:rsid w:val="00212C84"/>
    <w:rsid w:val="00214C9C"/>
    <w:rsid w:val="002468D6"/>
    <w:rsid w:val="00254D4E"/>
    <w:rsid w:val="00274CF8"/>
    <w:rsid w:val="00275F1F"/>
    <w:rsid w:val="00285CA5"/>
    <w:rsid w:val="002A3BCE"/>
    <w:rsid w:val="002B1575"/>
    <w:rsid w:val="002B16F3"/>
    <w:rsid w:val="002B4C8D"/>
    <w:rsid w:val="002F76F0"/>
    <w:rsid w:val="003047EE"/>
    <w:rsid w:val="00312CC6"/>
    <w:rsid w:val="00346DC8"/>
    <w:rsid w:val="00354B83"/>
    <w:rsid w:val="003716CF"/>
    <w:rsid w:val="00373C87"/>
    <w:rsid w:val="00386CD4"/>
    <w:rsid w:val="003904BE"/>
    <w:rsid w:val="003B1759"/>
    <w:rsid w:val="003B79C1"/>
    <w:rsid w:val="003C63E9"/>
    <w:rsid w:val="004033B9"/>
    <w:rsid w:val="0041389A"/>
    <w:rsid w:val="00414CC5"/>
    <w:rsid w:val="00437728"/>
    <w:rsid w:val="00450672"/>
    <w:rsid w:val="00451A66"/>
    <w:rsid w:val="00462BDF"/>
    <w:rsid w:val="0046670A"/>
    <w:rsid w:val="0048426E"/>
    <w:rsid w:val="004849B8"/>
    <w:rsid w:val="004A2B8A"/>
    <w:rsid w:val="004D752A"/>
    <w:rsid w:val="004F1EDA"/>
    <w:rsid w:val="005201AD"/>
    <w:rsid w:val="005335FE"/>
    <w:rsid w:val="00535EA4"/>
    <w:rsid w:val="005945B6"/>
    <w:rsid w:val="005A39BC"/>
    <w:rsid w:val="005A42B7"/>
    <w:rsid w:val="005D1193"/>
    <w:rsid w:val="00601E35"/>
    <w:rsid w:val="006244E1"/>
    <w:rsid w:val="00631FC9"/>
    <w:rsid w:val="00640CE7"/>
    <w:rsid w:val="006579AC"/>
    <w:rsid w:val="00662202"/>
    <w:rsid w:val="00662852"/>
    <w:rsid w:val="00664806"/>
    <w:rsid w:val="00683ABE"/>
    <w:rsid w:val="0069682D"/>
    <w:rsid w:val="006B0AC8"/>
    <w:rsid w:val="006E49DD"/>
    <w:rsid w:val="006F310B"/>
    <w:rsid w:val="00710452"/>
    <w:rsid w:val="00714353"/>
    <w:rsid w:val="0071579A"/>
    <w:rsid w:val="00730EF7"/>
    <w:rsid w:val="007362BE"/>
    <w:rsid w:val="007427C0"/>
    <w:rsid w:val="00755123"/>
    <w:rsid w:val="007767AC"/>
    <w:rsid w:val="00790D1E"/>
    <w:rsid w:val="007A140F"/>
    <w:rsid w:val="007B600E"/>
    <w:rsid w:val="007C01F3"/>
    <w:rsid w:val="007C1449"/>
    <w:rsid w:val="007D2466"/>
    <w:rsid w:val="007D48A9"/>
    <w:rsid w:val="007E1D8D"/>
    <w:rsid w:val="007E64B0"/>
    <w:rsid w:val="007F28F6"/>
    <w:rsid w:val="00803D5A"/>
    <w:rsid w:val="00817D78"/>
    <w:rsid w:val="00856FFA"/>
    <w:rsid w:val="00870125"/>
    <w:rsid w:val="00883F16"/>
    <w:rsid w:val="008846CE"/>
    <w:rsid w:val="00890C24"/>
    <w:rsid w:val="008B7D6C"/>
    <w:rsid w:val="008D7C25"/>
    <w:rsid w:val="008E7B90"/>
    <w:rsid w:val="008E7CEC"/>
    <w:rsid w:val="008F5AB6"/>
    <w:rsid w:val="00911794"/>
    <w:rsid w:val="009147FF"/>
    <w:rsid w:val="00917608"/>
    <w:rsid w:val="00926CF2"/>
    <w:rsid w:val="00927A01"/>
    <w:rsid w:val="00946312"/>
    <w:rsid w:val="009629B5"/>
    <w:rsid w:val="00967AF7"/>
    <w:rsid w:val="00976267"/>
    <w:rsid w:val="009846BE"/>
    <w:rsid w:val="00984F69"/>
    <w:rsid w:val="00990818"/>
    <w:rsid w:val="009976C9"/>
    <w:rsid w:val="009A3E6B"/>
    <w:rsid w:val="009D239E"/>
    <w:rsid w:val="009E26FA"/>
    <w:rsid w:val="00A27EB0"/>
    <w:rsid w:val="00A74DC1"/>
    <w:rsid w:val="00A8322B"/>
    <w:rsid w:val="00A93FB7"/>
    <w:rsid w:val="00AB69AC"/>
    <w:rsid w:val="00AF35B3"/>
    <w:rsid w:val="00B00990"/>
    <w:rsid w:val="00B11FAC"/>
    <w:rsid w:val="00B61A3B"/>
    <w:rsid w:val="00B62715"/>
    <w:rsid w:val="00B751DB"/>
    <w:rsid w:val="00B96E20"/>
    <w:rsid w:val="00BA58F8"/>
    <w:rsid w:val="00C147A8"/>
    <w:rsid w:val="00C4360E"/>
    <w:rsid w:val="00C44A2A"/>
    <w:rsid w:val="00C47D3B"/>
    <w:rsid w:val="00C47E6E"/>
    <w:rsid w:val="00C66537"/>
    <w:rsid w:val="00C759BA"/>
    <w:rsid w:val="00C8299B"/>
    <w:rsid w:val="00C865FA"/>
    <w:rsid w:val="00C95740"/>
    <w:rsid w:val="00C9628D"/>
    <w:rsid w:val="00CA264C"/>
    <w:rsid w:val="00CF2E00"/>
    <w:rsid w:val="00D05069"/>
    <w:rsid w:val="00D07904"/>
    <w:rsid w:val="00D165B7"/>
    <w:rsid w:val="00D2764F"/>
    <w:rsid w:val="00D326C2"/>
    <w:rsid w:val="00D52633"/>
    <w:rsid w:val="00D53223"/>
    <w:rsid w:val="00D5391C"/>
    <w:rsid w:val="00D61BA3"/>
    <w:rsid w:val="00D947CE"/>
    <w:rsid w:val="00DB2359"/>
    <w:rsid w:val="00DB76BA"/>
    <w:rsid w:val="00DC5125"/>
    <w:rsid w:val="00DE69E3"/>
    <w:rsid w:val="00E1211B"/>
    <w:rsid w:val="00E257C4"/>
    <w:rsid w:val="00E258B1"/>
    <w:rsid w:val="00E71071"/>
    <w:rsid w:val="00EA52DC"/>
    <w:rsid w:val="00EB67A3"/>
    <w:rsid w:val="00EC469E"/>
    <w:rsid w:val="00EC770E"/>
    <w:rsid w:val="00EC79A7"/>
    <w:rsid w:val="00EE1F59"/>
    <w:rsid w:val="00EF615F"/>
    <w:rsid w:val="00F0494F"/>
    <w:rsid w:val="00F10661"/>
    <w:rsid w:val="00F256FC"/>
    <w:rsid w:val="00F61F9B"/>
    <w:rsid w:val="00F62CCA"/>
    <w:rsid w:val="00F7554F"/>
    <w:rsid w:val="00F94E6B"/>
    <w:rsid w:val="00FB4A1D"/>
    <w:rsid w:val="00FB5A04"/>
    <w:rsid w:val="00FC4BA8"/>
    <w:rsid w:val="00FC5792"/>
    <w:rsid w:val="00FD43CE"/>
    <w:rsid w:val="00FF40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2AF95"/>
  <w15:docId w15:val="{4235DA83-D080-4575-8B55-3D33A8524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1FAC"/>
    <w:pPr>
      <w:spacing w:after="200" w:line="276" w:lineRule="auto"/>
    </w:pPr>
    <w:rPr>
      <w:rFonts w:ascii="Calibri" w:eastAsia="Times New Roman" w:hAnsi="Calibri" w:cs="Times New Roman"/>
      <w:lang w:eastAsia="ru-RU"/>
    </w:rPr>
  </w:style>
  <w:style w:type="paragraph" w:styleId="1">
    <w:name w:val="heading 1"/>
    <w:basedOn w:val="a"/>
    <w:next w:val="a"/>
    <w:link w:val="10"/>
    <w:uiPriority w:val="9"/>
    <w:qFormat/>
    <w:rsid w:val="00B11FAC"/>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B11FAC"/>
    <w:pPr>
      <w:keepNext/>
      <w:spacing w:before="240" w:after="60"/>
      <w:outlineLvl w:val="1"/>
    </w:pPr>
    <w:rPr>
      <w:rFonts w:ascii="Cambria" w:hAnsi="Cambria"/>
      <w:b/>
      <w:bCs/>
      <w:i/>
      <w:iCs/>
      <w:sz w:val="28"/>
      <w:szCs w:val="28"/>
    </w:rPr>
  </w:style>
  <w:style w:type="paragraph" w:styleId="3">
    <w:name w:val="heading 3"/>
    <w:basedOn w:val="a"/>
    <w:next w:val="a"/>
    <w:link w:val="30"/>
    <w:uiPriority w:val="9"/>
    <w:semiHidden/>
    <w:unhideWhenUsed/>
    <w:qFormat/>
    <w:rsid w:val="00B11FAC"/>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11FA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rsid w:val="00B11FAC"/>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
    <w:semiHidden/>
    <w:rsid w:val="00B11FAC"/>
    <w:rPr>
      <w:rFonts w:asciiTheme="majorHAnsi" w:eastAsiaTheme="majorEastAsia" w:hAnsiTheme="majorHAnsi" w:cstheme="majorBidi"/>
      <w:b/>
      <w:bCs/>
      <w:color w:val="5B9BD5" w:themeColor="accent1"/>
      <w:lang w:eastAsia="ru-RU"/>
    </w:rPr>
  </w:style>
  <w:style w:type="paragraph" w:styleId="a3">
    <w:name w:val="List Paragraph"/>
    <w:aliases w:val="2 Спс точк,Имя Рисунка,List Paragraph"/>
    <w:basedOn w:val="a"/>
    <w:link w:val="a4"/>
    <w:uiPriority w:val="34"/>
    <w:qFormat/>
    <w:rsid w:val="00B11FAC"/>
    <w:pPr>
      <w:ind w:left="720"/>
      <w:contextualSpacing/>
    </w:pPr>
  </w:style>
  <w:style w:type="paragraph" w:styleId="a5">
    <w:name w:val="footer"/>
    <w:basedOn w:val="a"/>
    <w:link w:val="a6"/>
    <w:uiPriority w:val="99"/>
    <w:unhideWhenUsed/>
    <w:rsid w:val="00B11FA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11FAC"/>
    <w:rPr>
      <w:rFonts w:ascii="Calibri" w:eastAsia="Times New Roman" w:hAnsi="Calibri" w:cs="Times New Roman"/>
      <w:lang w:eastAsia="ru-RU"/>
    </w:rPr>
  </w:style>
  <w:style w:type="character" w:customStyle="1" w:styleId="a7">
    <w:name w:val="Текст выноски Знак"/>
    <w:basedOn w:val="a0"/>
    <w:link w:val="a8"/>
    <w:uiPriority w:val="99"/>
    <w:semiHidden/>
    <w:rsid w:val="00B11FAC"/>
    <w:rPr>
      <w:rFonts w:ascii="Tahoma" w:eastAsia="Times New Roman" w:hAnsi="Tahoma" w:cs="Tahoma"/>
      <w:sz w:val="16"/>
      <w:szCs w:val="16"/>
      <w:lang w:eastAsia="ru-RU"/>
    </w:rPr>
  </w:style>
  <w:style w:type="paragraph" w:styleId="a8">
    <w:name w:val="Balloon Text"/>
    <w:basedOn w:val="a"/>
    <w:link w:val="a7"/>
    <w:uiPriority w:val="99"/>
    <w:semiHidden/>
    <w:unhideWhenUsed/>
    <w:rsid w:val="00B11FAC"/>
    <w:pPr>
      <w:spacing w:after="0" w:line="240" w:lineRule="auto"/>
    </w:pPr>
    <w:rPr>
      <w:rFonts w:ascii="Tahoma" w:hAnsi="Tahoma" w:cs="Tahoma"/>
      <w:sz w:val="16"/>
      <w:szCs w:val="16"/>
    </w:rPr>
  </w:style>
  <w:style w:type="character" w:customStyle="1" w:styleId="11">
    <w:name w:val="Текст выноски Знак1"/>
    <w:basedOn w:val="a0"/>
    <w:uiPriority w:val="99"/>
    <w:semiHidden/>
    <w:rsid w:val="00B11FAC"/>
    <w:rPr>
      <w:rFonts w:ascii="Segoe UI" w:eastAsia="Times New Roman" w:hAnsi="Segoe UI" w:cs="Segoe UI"/>
      <w:sz w:val="18"/>
      <w:szCs w:val="18"/>
      <w:lang w:eastAsia="ru-RU"/>
    </w:rPr>
  </w:style>
  <w:style w:type="paragraph" w:styleId="31">
    <w:name w:val="Body Text 3"/>
    <w:basedOn w:val="a"/>
    <w:link w:val="32"/>
    <w:rsid w:val="00B11FAC"/>
    <w:pPr>
      <w:spacing w:after="120" w:line="240" w:lineRule="auto"/>
      <w:jc w:val="both"/>
    </w:pPr>
    <w:rPr>
      <w:rFonts w:ascii="Times New Roman" w:hAnsi="Times New Roman"/>
      <w:sz w:val="16"/>
      <w:szCs w:val="16"/>
    </w:rPr>
  </w:style>
  <w:style w:type="character" w:customStyle="1" w:styleId="32">
    <w:name w:val="Основной текст 3 Знак"/>
    <w:basedOn w:val="a0"/>
    <w:link w:val="31"/>
    <w:rsid w:val="00B11FAC"/>
    <w:rPr>
      <w:rFonts w:ascii="Times New Roman" w:eastAsia="Times New Roman" w:hAnsi="Times New Roman" w:cs="Times New Roman"/>
      <w:sz w:val="16"/>
      <w:szCs w:val="16"/>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B11FAC"/>
    <w:pPr>
      <w:widowControl w:val="0"/>
      <w:autoSpaceDE w:val="0"/>
      <w:autoSpaceDN w:val="0"/>
      <w:adjustRightInd w:val="0"/>
      <w:spacing w:after="0" w:line="240" w:lineRule="auto"/>
    </w:pPr>
    <w:rPr>
      <w:rFonts w:ascii="Times New Roman" w:hAnsi="Times New Roman"/>
      <w:sz w:val="20"/>
      <w:szCs w:val="20"/>
      <w:lang w:val="x-none"/>
    </w:rPr>
  </w:style>
  <w:style w:type="character" w:customStyle="1" w:styleId="aa">
    <w:name w:val="Текст сноски Знак"/>
    <w:basedOn w:val="a0"/>
    <w:uiPriority w:val="99"/>
    <w:semiHidden/>
    <w:rsid w:val="00B11FAC"/>
    <w:rPr>
      <w:rFonts w:ascii="Calibri" w:eastAsia="Times New Roman" w:hAnsi="Calibri" w:cs="Times New Roman"/>
      <w:sz w:val="20"/>
      <w:szCs w:val="20"/>
      <w:lang w:eastAsia="ru-RU"/>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B11FAC"/>
    <w:rPr>
      <w:rFonts w:ascii="Times New Roman" w:eastAsia="Times New Roman" w:hAnsi="Times New Roman" w:cs="Times New Roman"/>
      <w:sz w:val="20"/>
      <w:szCs w:val="20"/>
      <w:lang w:val="x-none" w:eastAsia="ru-RU"/>
    </w:rPr>
  </w:style>
  <w:style w:type="character" w:styleId="ab">
    <w:name w:val="footnote reference"/>
    <w:rsid w:val="00B11FAC"/>
    <w:rPr>
      <w:vertAlign w:val="superscript"/>
    </w:rPr>
  </w:style>
  <w:style w:type="paragraph" w:styleId="ac">
    <w:name w:val="Normal (Web)"/>
    <w:basedOn w:val="a"/>
    <w:uiPriority w:val="99"/>
    <w:unhideWhenUsed/>
    <w:rsid w:val="00B11FAC"/>
    <w:pPr>
      <w:spacing w:before="100" w:beforeAutospacing="1" w:after="100" w:afterAutospacing="1" w:line="240" w:lineRule="auto"/>
    </w:pPr>
    <w:rPr>
      <w:rFonts w:ascii="Times New Roman" w:hAnsi="Times New Roman"/>
      <w:sz w:val="24"/>
      <w:szCs w:val="24"/>
    </w:rPr>
  </w:style>
  <w:style w:type="paragraph" w:customStyle="1" w:styleId="Default">
    <w:name w:val="Default"/>
    <w:rsid w:val="00B11F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Title"/>
    <w:basedOn w:val="a"/>
    <w:link w:val="ae"/>
    <w:qFormat/>
    <w:rsid w:val="00B11FAC"/>
    <w:pPr>
      <w:spacing w:after="0" w:line="240" w:lineRule="auto"/>
      <w:jc w:val="center"/>
    </w:pPr>
    <w:rPr>
      <w:rFonts w:ascii="Times New Roman" w:hAnsi="Times New Roman"/>
      <w:b/>
      <w:sz w:val="28"/>
      <w:szCs w:val="20"/>
    </w:rPr>
  </w:style>
  <w:style w:type="character" w:customStyle="1" w:styleId="ae">
    <w:name w:val="Заголовок Знак"/>
    <w:basedOn w:val="a0"/>
    <w:link w:val="ad"/>
    <w:rsid w:val="00B11FAC"/>
    <w:rPr>
      <w:rFonts w:ascii="Times New Roman" w:eastAsia="Times New Roman" w:hAnsi="Times New Roman" w:cs="Times New Roman"/>
      <w:b/>
      <w:sz w:val="28"/>
      <w:szCs w:val="20"/>
      <w:lang w:eastAsia="ru-RU"/>
    </w:rPr>
  </w:style>
  <w:style w:type="paragraph" w:styleId="22">
    <w:name w:val="Body Text 2"/>
    <w:basedOn w:val="a"/>
    <w:link w:val="23"/>
    <w:uiPriority w:val="99"/>
    <w:semiHidden/>
    <w:unhideWhenUsed/>
    <w:rsid w:val="00B11FAC"/>
    <w:pPr>
      <w:spacing w:after="120" w:line="480" w:lineRule="auto"/>
    </w:pPr>
  </w:style>
  <w:style w:type="character" w:customStyle="1" w:styleId="23">
    <w:name w:val="Основной текст 2 Знак"/>
    <w:basedOn w:val="a0"/>
    <w:link w:val="22"/>
    <w:uiPriority w:val="99"/>
    <w:semiHidden/>
    <w:rsid w:val="00B11FAC"/>
    <w:rPr>
      <w:rFonts w:ascii="Calibri" w:eastAsia="Times New Roman" w:hAnsi="Calibri" w:cs="Times New Roman"/>
      <w:lang w:eastAsia="ru-RU"/>
    </w:rPr>
  </w:style>
  <w:style w:type="character" w:styleId="af">
    <w:name w:val="Hyperlink"/>
    <w:uiPriority w:val="99"/>
    <w:unhideWhenUsed/>
    <w:rsid w:val="00B11FAC"/>
    <w:rPr>
      <w:color w:val="0000FF"/>
      <w:u w:val="single"/>
    </w:rPr>
  </w:style>
  <w:style w:type="character" w:customStyle="1" w:styleId="24">
    <w:name w:val="Основной текст (2)_"/>
    <w:link w:val="25"/>
    <w:rsid w:val="00B11FAC"/>
    <w:rPr>
      <w:rFonts w:ascii="Times New Roman" w:eastAsia="Times New Roman" w:hAnsi="Times New Roman"/>
      <w:sz w:val="28"/>
      <w:szCs w:val="28"/>
      <w:shd w:val="clear" w:color="auto" w:fill="FFFFFF"/>
    </w:rPr>
  </w:style>
  <w:style w:type="paragraph" w:customStyle="1" w:styleId="25">
    <w:name w:val="Основной текст (2)"/>
    <w:basedOn w:val="a"/>
    <w:link w:val="24"/>
    <w:rsid w:val="00B11FAC"/>
    <w:pPr>
      <w:widowControl w:val="0"/>
      <w:shd w:val="clear" w:color="auto" w:fill="FFFFFF"/>
      <w:spacing w:after="0" w:line="317" w:lineRule="exact"/>
      <w:ind w:hanging="380"/>
    </w:pPr>
    <w:rPr>
      <w:rFonts w:ascii="Times New Roman" w:hAnsi="Times New Roman" w:cstheme="minorBidi"/>
      <w:sz w:val="28"/>
      <w:szCs w:val="28"/>
      <w:lang w:eastAsia="en-US"/>
    </w:rPr>
  </w:style>
  <w:style w:type="paragraph" w:customStyle="1" w:styleId="Style70">
    <w:name w:val="Style70"/>
    <w:basedOn w:val="a"/>
    <w:uiPriority w:val="99"/>
    <w:rsid w:val="00B11FAC"/>
    <w:pPr>
      <w:widowControl w:val="0"/>
      <w:autoSpaceDE w:val="0"/>
      <w:autoSpaceDN w:val="0"/>
      <w:adjustRightInd w:val="0"/>
      <w:spacing w:after="0" w:line="322" w:lineRule="exact"/>
      <w:jc w:val="center"/>
    </w:pPr>
    <w:rPr>
      <w:rFonts w:ascii="Courier New" w:hAnsi="Courier New" w:cs="Courier New"/>
      <w:sz w:val="24"/>
      <w:szCs w:val="24"/>
    </w:rPr>
  </w:style>
  <w:style w:type="character" w:customStyle="1" w:styleId="FontStyle88">
    <w:name w:val="Font Style88"/>
    <w:uiPriority w:val="99"/>
    <w:rsid w:val="00B11FAC"/>
    <w:rPr>
      <w:rFonts w:ascii="Times New Roman" w:hAnsi="Times New Roman" w:cs="Times New Roman"/>
      <w:b/>
      <w:bCs/>
      <w:i/>
      <w:iCs/>
      <w:sz w:val="24"/>
      <w:szCs w:val="24"/>
    </w:rPr>
  </w:style>
  <w:style w:type="paragraph" w:customStyle="1" w:styleId="Style1">
    <w:name w:val="Style1"/>
    <w:basedOn w:val="a"/>
    <w:uiPriority w:val="99"/>
    <w:rsid w:val="00B11FAC"/>
    <w:pPr>
      <w:widowControl w:val="0"/>
      <w:autoSpaceDE w:val="0"/>
      <w:autoSpaceDN w:val="0"/>
      <w:adjustRightInd w:val="0"/>
      <w:spacing w:after="0" w:line="240" w:lineRule="auto"/>
    </w:pPr>
    <w:rPr>
      <w:rFonts w:ascii="Courier New" w:hAnsi="Courier New" w:cs="Courier New"/>
      <w:sz w:val="24"/>
      <w:szCs w:val="24"/>
    </w:rPr>
  </w:style>
  <w:style w:type="paragraph" w:customStyle="1" w:styleId="Style47">
    <w:name w:val="Style47"/>
    <w:basedOn w:val="a"/>
    <w:uiPriority w:val="99"/>
    <w:rsid w:val="00B11FAC"/>
    <w:pPr>
      <w:widowControl w:val="0"/>
      <w:autoSpaceDE w:val="0"/>
      <w:autoSpaceDN w:val="0"/>
      <w:adjustRightInd w:val="0"/>
      <w:spacing w:after="0" w:line="370" w:lineRule="exact"/>
      <w:ind w:firstLine="701"/>
      <w:jc w:val="both"/>
    </w:pPr>
    <w:rPr>
      <w:rFonts w:ascii="Courier New" w:hAnsi="Courier New" w:cs="Courier New"/>
      <w:sz w:val="24"/>
      <w:szCs w:val="24"/>
    </w:rPr>
  </w:style>
  <w:style w:type="paragraph" w:customStyle="1" w:styleId="Style74">
    <w:name w:val="Style74"/>
    <w:basedOn w:val="a"/>
    <w:uiPriority w:val="99"/>
    <w:rsid w:val="00B11FAC"/>
    <w:pPr>
      <w:widowControl w:val="0"/>
      <w:autoSpaceDE w:val="0"/>
      <w:autoSpaceDN w:val="0"/>
      <w:adjustRightInd w:val="0"/>
      <w:spacing w:after="0" w:line="322" w:lineRule="exact"/>
      <w:ind w:firstLine="715"/>
    </w:pPr>
    <w:rPr>
      <w:rFonts w:ascii="Courier New" w:hAnsi="Courier New" w:cs="Courier New"/>
      <w:sz w:val="24"/>
      <w:szCs w:val="24"/>
    </w:rPr>
  </w:style>
  <w:style w:type="character" w:customStyle="1" w:styleId="FontStyle90">
    <w:name w:val="Font Style90"/>
    <w:uiPriority w:val="99"/>
    <w:rsid w:val="00B11FAC"/>
    <w:rPr>
      <w:rFonts w:ascii="Times New Roman" w:hAnsi="Times New Roman" w:cs="Times New Roman"/>
      <w:sz w:val="24"/>
      <w:szCs w:val="24"/>
    </w:rPr>
  </w:style>
  <w:style w:type="paragraph" w:customStyle="1" w:styleId="Style31">
    <w:name w:val="Style31"/>
    <w:basedOn w:val="a"/>
    <w:uiPriority w:val="99"/>
    <w:rsid w:val="00B11FAC"/>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17">
    <w:name w:val="Style17"/>
    <w:basedOn w:val="a"/>
    <w:uiPriority w:val="99"/>
    <w:rsid w:val="00B11FAC"/>
    <w:pPr>
      <w:widowControl w:val="0"/>
      <w:autoSpaceDE w:val="0"/>
      <w:autoSpaceDN w:val="0"/>
      <w:adjustRightInd w:val="0"/>
      <w:spacing w:after="0" w:line="323" w:lineRule="exact"/>
      <w:ind w:firstLine="936"/>
      <w:jc w:val="both"/>
    </w:pPr>
    <w:rPr>
      <w:rFonts w:ascii="Courier New" w:hAnsi="Courier New" w:cs="Courier New"/>
      <w:sz w:val="24"/>
      <w:szCs w:val="24"/>
    </w:rPr>
  </w:style>
  <w:style w:type="paragraph" w:customStyle="1" w:styleId="Style49">
    <w:name w:val="Style49"/>
    <w:basedOn w:val="a"/>
    <w:uiPriority w:val="99"/>
    <w:rsid w:val="00B11FAC"/>
    <w:pPr>
      <w:widowControl w:val="0"/>
      <w:autoSpaceDE w:val="0"/>
      <w:autoSpaceDN w:val="0"/>
      <w:adjustRightInd w:val="0"/>
      <w:spacing w:after="0" w:line="370" w:lineRule="exact"/>
      <w:jc w:val="both"/>
    </w:pPr>
    <w:rPr>
      <w:rFonts w:ascii="Courier New" w:hAnsi="Courier New" w:cs="Courier New"/>
      <w:sz w:val="24"/>
      <w:szCs w:val="24"/>
    </w:rPr>
  </w:style>
  <w:style w:type="paragraph" w:styleId="26">
    <w:name w:val="Body Text Indent 2"/>
    <w:basedOn w:val="a"/>
    <w:link w:val="27"/>
    <w:uiPriority w:val="99"/>
    <w:unhideWhenUsed/>
    <w:rsid w:val="00B11FAC"/>
    <w:pPr>
      <w:spacing w:after="120" w:line="480" w:lineRule="auto"/>
      <w:ind w:left="283"/>
    </w:pPr>
  </w:style>
  <w:style w:type="character" w:customStyle="1" w:styleId="27">
    <w:name w:val="Основной текст с отступом 2 Знак"/>
    <w:basedOn w:val="a0"/>
    <w:link w:val="26"/>
    <w:uiPriority w:val="99"/>
    <w:rsid w:val="00B11FAC"/>
    <w:rPr>
      <w:rFonts w:ascii="Calibri" w:eastAsia="Times New Roman" w:hAnsi="Calibri" w:cs="Times New Roman"/>
      <w:lang w:eastAsia="ru-RU"/>
    </w:rPr>
  </w:style>
  <w:style w:type="paragraph" w:customStyle="1" w:styleId="Style15">
    <w:name w:val="Style15"/>
    <w:basedOn w:val="a"/>
    <w:uiPriority w:val="99"/>
    <w:rsid w:val="00B11FAC"/>
    <w:pPr>
      <w:widowControl w:val="0"/>
      <w:autoSpaceDE w:val="0"/>
      <w:autoSpaceDN w:val="0"/>
      <w:adjustRightInd w:val="0"/>
      <w:spacing w:after="0" w:line="276" w:lineRule="exact"/>
      <w:ind w:firstLine="312"/>
    </w:pPr>
    <w:rPr>
      <w:rFonts w:ascii="Courier New" w:hAnsi="Courier New" w:cs="Courier New"/>
      <w:sz w:val="24"/>
      <w:szCs w:val="24"/>
    </w:rPr>
  </w:style>
  <w:style w:type="paragraph" w:customStyle="1" w:styleId="Style46">
    <w:name w:val="Style46"/>
    <w:basedOn w:val="a"/>
    <w:uiPriority w:val="99"/>
    <w:rsid w:val="00B11FAC"/>
    <w:pPr>
      <w:widowControl w:val="0"/>
      <w:autoSpaceDE w:val="0"/>
      <w:autoSpaceDN w:val="0"/>
      <w:adjustRightInd w:val="0"/>
      <w:spacing w:after="0" w:line="370" w:lineRule="exact"/>
      <w:ind w:firstLine="710"/>
      <w:jc w:val="both"/>
    </w:pPr>
    <w:rPr>
      <w:rFonts w:ascii="Courier New" w:hAnsi="Courier New" w:cs="Courier New"/>
      <w:sz w:val="24"/>
      <w:szCs w:val="24"/>
    </w:rPr>
  </w:style>
  <w:style w:type="paragraph" w:customStyle="1" w:styleId="Style35">
    <w:name w:val="Style35"/>
    <w:basedOn w:val="a"/>
    <w:uiPriority w:val="99"/>
    <w:rsid w:val="00B11FAC"/>
    <w:pPr>
      <w:widowControl w:val="0"/>
      <w:autoSpaceDE w:val="0"/>
      <w:autoSpaceDN w:val="0"/>
      <w:adjustRightInd w:val="0"/>
      <w:spacing w:after="0" w:line="240" w:lineRule="auto"/>
    </w:pPr>
    <w:rPr>
      <w:rFonts w:ascii="Courier New" w:hAnsi="Courier New" w:cs="Courier New"/>
      <w:sz w:val="24"/>
      <w:szCs w:val="24"/>
    </w:rPr>
  </w:style>
  <w:style w:type="character" w:customStyle="1" w:styleId="FontStyle87">
    <w:name w:val="Font Style87"/>
    <w:uiPriority w:val="99"/>
    <w:rsid w:val="00B11FAC"/>
    <w:rPr>
      <w:rFonts w:ascii="Times New Roman" w:hAnsi="Times New Roman" w:cs="Times New Roman"/>
      <w:i/>
      <w:iCs/>
      <w:sz w:val="24"/>
      <w:szCs w:val="24"/>
    </w:rPr>
  </w:style>
  <w:style w:type="paragraph" w:customStyle="1" w:styleId="Style10">
    <w:name w:val="Style10"/>
    <w:basedOn w:val="a"/>
    <w:uiPriority w:val="99"/>
    <w:rsid w:val="00B11FAC"/>
    <w:pPr>
      <w:widowControl w:val="0"/>
      <w:autoSpaceDE w:val="0"/>
      <w:autoSpaceDN w:val="0"/>
      <w:adjustRightInd w:val="0"/>
      <w:spacing w:after="0" w:line="323" w:lineRule="exact"/>
      <w:jc w:val="center"/>
    </w:pPr>
    <w:rPr>
      <w:rFonts w:ascii="Courier New" w:hAnsi="Courier New" w:cs="Courier New"/>
      <w:sz w:val="24"/>
      <w:szCs w:val="24"/>
    </w:rPr>
  </w:style>
  <w:style w:type="paragraph" w:customStyle="1" w:styleId="Style26">
    <w:name w:val="Style26"/>
    <w:basedOn w:val="a"/>
    <w:uiPriority w:val="99"/>
    <w:rsid w:val="00B11FAC"/>
    <w:pPr>
      <w:widowControl w:val="0"/>
      <w:autoSpaceDE w:val="0"/>
      <w:autoSpaceDN w:val="0"/>
      <w:adjustRightInd w:val="0"/>
      <w:spacing w:after="0" w:line="322" w:lineRule="exact"/>
      <w:ind w:firstLine="432"/>
      <w:jc w:val="both"/>
    </w:pPr>
    <w:rPr>
      <w:rFonts w:ascii="Courier New" w:hAnsi="Courier New" w:cs="Courier New"/>
      <w:sz w:val="24"/>
      <w:szCs w:val="24"/>
    </w:rPr>
  </w:style>
  <w:style w:type="paragraph" w:customStyle="1" w:styleId="Style41">
    <w:name w:val="Style41"/>
    <w:basedOn w:val="a"/>
    <w:uiPriority w:val="99"/>
    <w:rsid w:val="00B11FAC"/>
    <w:pPr>
      <w:widowControl w:val="0"/>
      <w:autoSpaceDE w:val="0"/>
      <w:autoSpaceDN w:val="0"/>
      <w:adjustRightInd w:val="0"/>
      <w:spacing w:after="0" w:line="322" w:lineRule="exact"/>
      <w:ind w:hanging="360"/>
      <w:jc w:val="both"/>
    </w:pPr>
    <w:rPr>
      <w:rFonts w:ascii="Courier New" w:hAnsi="Courier New" w:cs="Courier New"/>
      <w:sz w:val="24"/>
      <w:szCs w:val="24"/>
    </w:rPr>
  </w:style>
  <w:style w:type="character" w:customStyle="1" w:styleId="FontStyle91">
    <w:name w:val="Font Style91"/>
    <w:uiPriority w:val="99"/>
    <w:rsid w:val="00B11FAC"/>
    <w:rPr>
      <w:rFonts w:ascii="Times New Roman" w:hAnsi="Times New Roman" w:cs="Times New Roman"/>
      <w:b/>
      <w:bCs/>
      <w:sz w:val="24"/>
      <w:szCs w:val="24"/>
    </w:rPr>
  </w:style>
  <w:style w:type="paragraph" w:customStyle="1" w:styleId="Style33">
    <w:name w:val="Style33"/>
    <w:basedOn w:val="a"/>
    <w:uiPriority w:val="99"/>
    <w:rsid w:val="00B11FAC"/>
    <w:pPr>
      <w:widowControl w:val="0"/>
      <w:autoSpaceDE w:val="0"/>
      <w:autoSpaceDN w:val="0"/>
      <w:adjustRightInd w:val="0"/>
      <w:spacing w:after="0" w:line="322" w:lineRule="exact"/>
      <w:ind w:firstLine="557"/>
      <w:jc w:val="both"/>
    </w:pPr>
    <w:rPr>
      <w:rFonts w:ascii="Courier New" w:hAnsi="Courier New" w:cs="Courier New"/>
      <w:sz w:val="24"/>
      <w:szCs w:val="24"/>
    </w:rPr>
  </w:style>
  <w:style w:type="paragraph" w:customStyle="1" w:styleId="Style42">
    <w:name w:val="Style42"/>
    <w:basedOn w:val="a"/>
    <w:uiPriority w:val="99"/>
    <w:rsid w:val="00B11FAC"/>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43">
    <w:name w:val="Style43"/>
    <w:basedOn w:val="a"/>
    <w:uiPriority w:val="99"/>
    <w:rsid w:val="00B11FAC"/>
    <w:pPr>
      <w:widowControl w:val="0"/>
      <w:autoSpaceDE w:val="0"/>
      <w:autoSpaceDN w:val="0"/>
      <w:adjustRightInd w:val="0"/>
      <w:spacing w:after="0" w:line="322" w:lineRule="exact"/>
      <w:ind w:firstLine="576"/>
      <w:jc w:val="both"/>
    </w:pPr>
    <w:rPr>
      <w:rFonts w:ascii="Courier New" w:hAnsi="Courier New" w:cs="Courier New"/>
      <w:sz w:val="24"/>
      <w:szCs w:val="24"/>
    </w:rPr>
  </w:style>
  <w:style w:type="paragraph" w:customStyle="1" w:styleId="Style52">
    <w:name w:val="Style52"/>
    <w:basedOn w:val="a"/>
    <w:uiPriority w:val="99"/>
    <w:rsid w:val="00B11FAC"/>
    <w:pPr>
      <w:widowControl w:val="0"/>
      <w:autoSpaceDE w:val="0"/>
      <w:autoSpaceDN w:val="0"/>
      <w:adjustRightInd w:val="0"/>
      <w:spacing w:after="0" w:line="322" w:lineRule="exact"/>
      <w:ind w:hanging="326"/>
      <w:jc w:val="both"/>
    </w:pPr>
    <w:rPr>
      <w:rFonts w:ascii="Courier New" w:hAnsi="Courier New" w:cs="Courier New"/>
      <w:sz w:val="24"/>
      <w:szCs w:val="24"/>
    </w:rPr>
  </w:style>
  <w:style w:type="paragraph" w:customStyle="1" w:styleId="Style71">
    <w:name w:val="Style71"/>
    <w:basedOn w:val="a"/>
    <w:uiPriority w:val="99"/>
    <w:rsid w:val="00B11FAC"/>
    <w:pPr>
      <w:widowControl w:val="0"/>
      <w:autoSpaceDE w:val="0"/>
      <w:autoSpaceDN w:val="0"/>
      <w:adjustRightInd w:val="0"/>
      <w:spacing w:after="0" w:line="322" w:lineRule="exact"/>
      <w:ind w:firstLine="355"/>
    </w:pPr>
    <w:rPr>
      <w:rFonts w:ascii="Courier New" w:hAnsi="Courier New" w:cs="Courier New"/>
      <w:sz w:val="24"/>
      <w:szCs w:val="24"/>
    </w:rPr>
  </w:style>
  <w:style w:type="paragraph" w:styleId="28">
    <w:name w:val="toc 2"/>
    <w:basedOn w:val="a"/>
    <w:next w:val="a"/>
    <w:autoRedefine/>
    <w:uiPriority w:val="39"/>
    <w:unhideWhenUsed/>
    <w:rsid w:val="00B11FAC"/>
    <w:pPr>
      <w:ind w:left="220"/>
    </w:pPr>
  </w:style>
  <w:style w:type="paragraph" w:styleId="12">
    <w:name w:val="toc 1"/>
    <w:basedOn w:val="a"/>
    <w:next w:val="a"/>
    <w:autoRedefine/>
    <w:uiPriority w:val="39"/>
    <w:unhideWhenUsed/>
    <w:rsid w:val="00B11FAC"/>
    <w:pPr>
      <w:tabs>
        <w:tab w:val="right" w:leader="dot" w:pos="9345"/>
      </w:tabs>
      <w:spacing w:line="240" w:lineRule="auto"/>
    </w:pPr>
  </w:style>
  <w:style w:type="paragraph" w:styleId="33">
    <w:name w:val="Body Text Indent 3"/>
    <w:basedOn w:val="a"/>
    <w:link w:val="34"/>
    <w:uiPriority w:val="99"/>
    <w:semiHidden/>
    <w:unhideWhenUsed/>
    <w:rsid w:val="00B11FAC"/>
    <w:pPr>
      <w:spacing w:after="120"/>
      <w:ind w:left="283"/>
    </w:pPr>
    <w:rPr>
      <w:sz w:val="16"/>
      <w:szCs w:val="16"/>
    </w:rPr>
  </w:style>
  <w:style w:type="character" w:customStyle="1" w:styleId="34">
    <w:name w:val="Основной текст с отступом 3 Знак"/>
    <w:basedOn w:val="a0"/>
    <w:link w:val="33"/>
    <w:uiPriority w:val="99"/>
    <w:semiHidden/>
    <w:rsid w:val="00B11FAC"/>
    <w:rPr>
      <w:rFonts w:ascii="Calibri" w:eastAsia="Times New Roman" w:hAnsi="Calibri" w:cs="Times New Roman"/>
      <w:sz w:val="16"/>
      <w:szCs w:val="16"/>
      <w:lang w:eastAsia="ru-RU"/>
    </w:rPr>
  </w:style>
  <w:style w:type="character" w:customStyle="1" w:styleId="FontStyle93">
    <w:name w:val="Font Style93"/>
    <w:rsid w:val="00B11FAC"/>
    <w:rPr>
      <w:rFonts w:ascii="Times New Roman" w:hAnsi="Times New Roman"/>
      <w:b/>
      <w:sz w:val="20"/>
    </w:rPr>
  </w:style>
  <w:style w:type="table" w:styleId="af0">
    <w:name w:val="Table Grid"/>
    <w:basedOn w:val="a1"/>
    <w:uiPriority w:val="39"/>
    <w:rsid w:val="00B11F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sid w:val="00B11FAC"/>
    <w:rPr>
      <w:color w:val="954F72" w:themeColor="followedHyperlink"/>
      <w:u w:val="single"/>
    </w:rPr>
  </w:style>
  <w:style w:type="character" w:customStyle="1" w:styleId="tlid-translation">
    <w:name w:val="tlid-translation"/>
    <w:basedOn w:val="a0"/>
    <w:rsid w:val="00B11FAC"/>
  </w:style>
  <w:style w:type="paragraph" w:customStyle="1" w:styleId="ConsPlusNormal">
    <w:name w:val="ConsPlusNormal"/>
    <w:rsid w:val="00B11F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2">
    <w:name w:val="Style2"/>
    <w:basedOn w:val="a"/>
    <w:rsid w:val="00B11FAC"/>
    <w:pPr>
      <w:widowControl w:val="0"/>
      <w:autoSpaceDE w:val="0"/>
      <w:autoSpaceDN w:val="0"/>
      <w:adjustRightInd w:val="0"/>
      <w:spacing w:after="0" w:line="484" w:lineRule="exact"/>
      <w:ind w:firstLine="715"/>
      <w:jc w:val="both"/>
    </w:pPr>
    <w:rPr>
      <w:rFonts w:ascii="Times New Roman" w:hAnsi="Times New Roman"/>
      <w:sz w:val="24"/>
      <w:szCs w:val="24"/>
    </w:rPr>
  </w:style>
  <w:style w:type="character" w:customStyle="1" w:styleId="FontStyle12">
    <w:name w:val="Font Style12"/>
    <w:rsid w:val="00B11FAC"/>
    <w:rPr>
      <w:rFonts w:ascii="Times New Roman" w:hAnsi="Times New Roman" w:cs="Times New Roman"/>
      <w:sz w:val="26"/>
      <w:szCs w:val="26"/>
    </w:rPr>
  </w:style>
  <w:style w:type="character" w:customStyle="1" w:styleId="a4">
    <w:name w:val="Абзац списка Знак"/>
    <w:aliases w:val="2 Спс точк Знак,Имя Рисунка Знак,List Paragraph Знак"/>
    <w:link w:val="a3"/>
    <w:uiPriority w:val="34"/>
    <w:locked/>
    <w:rsid w:val="00B11FAC"/>
    <w:rPr>
      <w:rFonts w:ascii="Calibri" w:eastAsia="Times New Roman" w:hAnsi="Calibri" w:cs="Times New Roman"/>
      <w:lang w:eastAsia="ru-RU"/>
    </w:rPr>
  </w:style>
  <w:style w:type="paragraph" w:customStyle="1" w:styleId="CM11">
    <w:name w:val="CM11"/>
    <w:basedOn w:val="a"/>
    <w:next w:val="a"/>
    <w:rsid w:val="00B11FAC"/>
    <w:pPr>
      <w:widowControl w:val="0"/>
      <w:autoSpaceDE w:val="0"/>
      <w:autoSpaceDN w:val="0"/>
      <w:adjustRightInd w:val="0"/>
      <w:spacing w:after="318" w:line="240" w:lineRule="auto"/>
    </w:pPr>
    <w:rPr>
      <w:rFonts w:ascii="Times New Roman" w:hAnsi="Times New Roman"/>
      <w:sz w:val="24"/>
      <w:szCs w:val="24"/>
    </w:rPr>
  </w:style>
  <w:style w:type="paragraph" w:customStyle="1" w:styleId="Paragraph">
    <w:name w:val="Paragraph"/>
    <w:basedOn w:val="af2"/>
    <w:link w:val="Paragraph0"/>
    <w:rsid w:val="00B11FAC"/>
    <w:pPr>
      <w:spacing w:after="0" w:line="240" w:lineRule="auto"/>
      <w:ind w:firstLine="709"/>
      <w:jc w:val="both"/>
    </w:pPr>
    <w:rPr>
      <w:rFonts w:ascii="Times New Roman" w:eastAsia="Calibri" w:hAnsi="Times New Roman"/>
      <w:sz w:val="24"/>
      <w:szCs w:val="24"/>
    </w:rPr>
  </w:style>
  <w:style w:type="character" w:customStyle="1" w:styleId="Paragraph0">
    <w:name w:val="Paragraph Знак"/>
    <w:basedOn w:val="a0"/>
    <w:link w:val="Paragraph"/>
    <w:rsid w:val="00B11FAC"/>
    <w:rPr>
      <w:rFonts w:ascii="Times New Roman" w:eastAsia="Calibri" w:hAnsi="Times New Roman" w:cs="Times New Roman"/>
      <w:sz w:val="24"/>
      <w:szCs w:val="24"/>
      <w:lang w:eastAsia="ru-RU"/>
    </w:rPr>
  </w:style>
  <w:style w:type="paragraph" w:styleId="af2">
    <w:name w:val="Body Text"/>
    <w:basedOn w:val="a"/>
    <w:link w:val="af3"/>
    <w:uiPriority w:val="99"/>
    <w:semiHidden/>
    <w:unhideWhenUsed/>
    <w:rsid w:val="00B11FAC"/>
    <w:pPr>
      <w:spacing w:after="120"/>
    </w:pPr>
  </w:style>
  <w:style w:type="character" w:customStyle="1" w:styleId="af3">
    <w:name w:val="Основной текст Знак"/>
    <w:basedOn w:val="a0"/>
    <w:link w:val="af2"/>
    <w:uiPriority w:val="99"/>
    <w:semiHidden/>
    <w:rsid w:val="00B11FAC"/>
    <w:rPr>
      <w:rFonts w:ascii="Calibri" w:eastAsia="Times New Roman" w:hAnsi="Calibri" w:cs="Times New Roman"/>
      <w:lang w:eastAsia="ru-RU"/>
    </w:rPr>
  </w:style>
  <w:style w:type="paragraph" w:customStyle="1" w:styleId="Questions">
    <w:name w:val="Questions"/>
    <w:basedOn w:val="a"/>
    <w:link w:val="Questions0"/>
    <w:rsid w:val="00601E35"/>
    <w:pPr>
      <w:spacing w:after="0"/>
      <w:ind w:firstLine="709"/>
      <w:jc w:val="both"/>
    </w:pPr>
    <w:rPr>
      <w:rFonts w:ascii="Times New Roman" w:eastAsiaTheme="minorHAnsi" w:hAnsi="Times New Roman"/>
      <w:sz w:val="24"/>
      <w:szCs w:val="24"/>
      <w:lang w:eastAsia="en-US"/>
    </w:rPr>
  </w:style>
  <w:style w:type="character" w:customStyle="1" w:styleId="Questions0">
    <w:name w:val="Questions Знак"/>
    <w:basedOn w:val="a0"/>
    <w:link w:val="Questions"/>
    <w:rsid w:val="00601E35"/>
    <w:rPr>
      <w:rFonts w:ascii="Times New Roman" w:hAnsi="Times New Roman" w:cs="Times New Roman"/>
      <w:sz w:val="24"/>
      <w:szCs w:val="24"/>
    </w:rPr>
  </w:style>
  <w:style w:type="paragraph" w:customStyle="1" w:styleId="Tabletext">
    <w:name w:val="Table: text"/>
    <w:basedOn w:val="af2"/>
    <w:link w:val="Tabletext0"/>
    <w:rsid w:val="00601E35"/>
    <w:pPr>
      <w:spacing w:after="0" w:line="240" w:lineRule="auto"/>
      <w:ind w:firstLine="709"/>
      <w:jc w:val="both"/>
    </w:pPr>
    <w:rPr>
      <w:rFonts w:ascii="Times New Roman" w:eastAsia="Calibri" w:hAnsi="Times New Roman"/>
      <w:sz w:val="24"/>
      <w:szCs w:val="24"/>
    </w:rPr>
  </w:style>
  <w:style w:type="character" w:customStyle="1" w:styleId="Tabletext0">
    <w:name w:val="Table: text Знак"/>
    <w:basedOn w:val="a0"/>
    <w:link w:val="Tabletext"/>
    <w:rsid w:val="00601E35"/>
    <w:rPr>
      <w:rFonts w:ascii="Times New Roman" w:eastAsia="Calibri" w:hAnsi="Times New Roman" w:cs="Times New Roman"/>
      <w:sz w:val="24"/>
      <w:szCs w:val="24"/>
      <w:lang w:eastAsia="ru-RU"/>
    </w:rPr>
  </w:style>
  <w:style w:type="table" w:customStyle="1" w:styleId="13">
    <w:name w:val="Сетка таблицы1"/>
    <w:basedOn w:val="a1"/>
    <w:next w:val="af0"/>
    <w:uiPriority w:val="39"/>
    <w:rsid w:val="002B1575"/>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header"/>
    <w:basedOn w:val="a"/>
    <w:link w:val="af5"/>
    <w:uiPriority w:val="99"/>
    <w:unhideWhenUsed/>
    <w:rsid w:val="00730EF7"/>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730EF7"/>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810397">
      <w:bodyDiv w:val="1"/>
      <w:marLeft w:val="0"/>
      <w:marRight w:val="0"/>
      <w:marTop w:val="0"/>
      <w:marBottom w:val="0"/>
      <w:divBdr>
        <w:top w:val="none" w:sz="0" w:space="0" w:color="auto"/>
        <w:left w:val="none" w:sz="0" w:space="0" w:color="auto"/>
        <w:bottom w:val="none" w:sz="0" w:space="0" w:color="auto"/>
        <w:right w:val="none" w:sz="0" w:space="0" w:color="auto"/>
      </w:divBdr>
    </w:div>
    <w:div w:id="884294640">
      <w:bodyDiv w:val="1"/>
      <w:marLeft w:val="0"/>
      <w:marRight w:val="0"/>
      <w:marTop w:val="0"/>
      <w:marBottom w:val="0"/>
      <w:divBdr>
        <w:top w:val="none" w:sz="0" w:space="0" w:color="auto"/>
        <w:left w:val="none" w:sz="0" w:space="0" w:color="auto"/>
        <w:bottom w:val="none" w:sz="0" w:space="0" w:color="auto"/>
        <w:right w:val="none" w:sz="0" w:space="0" w:color="auto"/>
      </w:divBdr>
    </w:div>
    <w:div w:id="1618751621">
      <w:bodyDiv w:val="1"/>
      <w:marLeft w:val="0"/>
      <w:marRight w:val="0"/>
      <w:marTop w:val="0"/>
      <w:marBottom w:val="0"/>
      <w:divBdr>
        <w:top w:val="none" w:sz="0" w:space="0" w:color="auto"/>
        <w:left w:val="none" w:sz="0" w:space="0" w:color="auto"/>
        <w:bottom w:val="none" w:sz="0" w:space="0" w:color="auto"/>
        <w:right w:val="none" w:sz="0" w:space="0" w:color="auto"/>
      </w:divBdr>
      <w:divsChild>
        <w:div w:id="1608150266">
          <w:marLeft w:val="0"/>
          <w:marRight w:val="0"/>
          <w:marTop w:val="0"/>
          <w:marBottom w:val="0"/>
          <w:divBdr>
            <w:top w:val="none" w:sz="0" w:space="0" w:color="auto"/>
            <w:left w:val="none" w:sz="0" w:space="0" w:color="auto"/>
            <w:bottom w:val="none" w:sz="0" w:space="0" w:color="auto"/>
            <w:right w:val="none" w:sz="0" w:space="0" w:color="auto"/>
          </w:divBdr>
        </w:div>
        <w:div w:id="1503282051">
          <w:marLeft w:val="0"/>
          <w:marRight w:val="0"/>
          <w:marTop w:val="0"/>
          <w:marBottom w:val="0"/>
          <w:divBdr>
            <w:top w:val="none" w:sz="0" w:space="0" w:color="auto"/>
            <w:left w:val="none" w:sz="0" w:space="0" w:color="auto"/>
            <w:bottom w:val="none" w:sz="0" w:space="0" w:color="auto"/>
            <w:right w:val="none" w:sz="0" w:space="0" w:color="auto"/>
          </w:divBdr>
        </w:div>
        <w:div w:id="629558237">
          <w:marLeft w:val="0"/>
          <w:marRight w:val="0"/>
          <w:marTop w:val="0"/>
          <w:marBottom w:val="0"/>
          <w:divBdr>
            <w:top w:val="none" w:sz="0" w:space="0" w:color="auto"/>
            <w:left w:val="none" w:sz="0" w:space="0" w:color="auto"/>
            <w:bottom w:val="none" w:sz="0" w:space="0" w:color="auto"/>
            <w:right w:val="none" w:sz="0" w:space="0" w:color="auto"/>
          </w:divBdr>
        </w:div>
        <w:div w:id="1819806339">
          <w:marLeft w:val="0"/>
          <w:marRight w:val="0"/>
          <w:marTop w:val="0"/>
          <w:marBottom w:val="0"/>
          <w:divBdr>
            <w:top w:val="none" w:sz="0" w:space="0" w:color="auto"/>
            <w:left w:val="none" w:sz="0" w:space="0" w:color="auto"/>
            <w:bottom w:val="none" w:sz="0" w:space="0" w:color="auto"/>
            <w:right w:val="none" w:sz="0" w:space="0" w:color="auto"/>
          </w:divBdr>
        </w:div>
      </w:divsChild>
    </w:div>
    <w:div w:id="1780756866">
      <w:bodyDiv w:val="1"/>
      <w:marLeft w:val="0"/>
      <w:marRight w:val="0"/>
      <w:marTop w:val="0"/>
      <w:marBottom w:val="0"/>
      <w:divBdr>
        <w:top w:val="none" w:sz="0" w:space="0" w:color="auto"/>
        <w:left w:val="none" w:sz="0" w:space="0" w:color="auto"/>
        <w:bottom w:val="none" w:sz="0" w:space="0" w:color="auto"/>
        <w:right w:val="none" w:sz="0" w:space="0" w:color="auto"/>
      </w:divBdr>
    </w:div>
    <w:div w:id="2019429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ebs.prospekt.org/books" TargetMode="External"/><Relationship Id="rId18" Type="http://schemas.openxmlformats.org/officeDocument/2006/relationships/hyperlink" Target="http://&#1085;&#1101;&#1073;.&#1088;&#1092;/" TargetMode="External"/><Relationship Id="rId26" Type="http://schemas.openxmlformats.org/officeDocument/2006/relationships/hyperlink" Target="http://ru.wikipedia.org/wiki/Wiki" TargetMode="External"/><Relationship Id="rId3" Type="http://schemas.openxmlformats.org/officeDocument/2006/relationships/settings" Target="settings.xml"/><Relationship Id="rId21" Type="http://schemas.openxmlformats.org/officeDocument/2006/relationships/hyperlink" Target="https://spark-interfax.ru/" TargetMode="External"/><Relationship Id="rId7" Type="http://schemas.openxmlformats.org/officeDocument/2006/relationships/footer" Target="footer1.xml"/><Relationship Id="rId12" Type="http://schemas.openxmlformats.org/officeDocument/2006/relationships/hyperlink" Target="https://urait.ru/" TargetMode="External"/><Relationship Id="rId17" Type="http://schemas.openxmlformats.org/officeDocument/2006/relationships/hyperlink" Target="http://elibrary.ru" TargetMode="External"/><Relationship Id="rId25" Type="http://schemas.openxmlformats.org/officeDocument/2006/relationships/hyperlink" Target="http://link.springer.com/" TargetMode="External"/><Relationship Id="rId2" Type="http://schemas.openxmlformats.org/officeDocument/2006/relationships/styles" Target="styles.xml"/><Relationship Id="rId16" Type="http://schemas.openxmlformats.org/officeDocument/2006/relationships/hyperlink" Target="https://grebennikon.ru/" TargetMode="External"/><Relationship Id="rId20" Type="http://schemas.openxmlformats.org/officeDocument/2006/relationships/hyperlink" Target="https://cbonds.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znanium.com" TargetMode="External"/><Relationship Id="rId24" Type="http://schemas.openxmlformats.org/officeDocument/2006/relationships/hyperlink" Target="https://hstalks.com/business/" TargetMode="External"/><Relationship Id="rId5" Type="http://schemas.openxmlformats.org/officeDocument/2006/relationships/footnotes" Target="footnotes.xml"/><Relationship Id="rId15" Type="http://schemas.openxmlformats.org/officeDocument/2006/relationships/hyperlink" Target="http://lib.alpinadigital.ru/" TargetMode="External"/><Relationship Id="rId23" Type="http://schemas.openxmlformats.org/officeDocument/2006/relationships/hyperlink" Target="http://search.ebscohost.com" TargetMode="External"/><Relationship Id="rId28" Type="http://schemas.openxmlformats.org/officeDocument/2006/relationships/theme" Target="theme/theme1.xml"/><Relationship Id="rId10" Type="http://schemas.openxmlformats.org/officeDocument/2006/relationships/hyperlink" Target="http://biblioclub.ru/" TargetMode="External"/><Relationship Id="rId19" Type="http://schemas.openxmlformats.org/officeDocument/2006/relationships/hyperlink" Target="http://continent-online.com/" TargetMode="External"/><Relationship Id="rId4" Type="http://schemas.openxmlformats.org/officeDocument/2006/relationships/webSettings" Target="webSettings.xml"/><Relationship Id="rId9" Type="http://schemas.openxmlformats.org/officeDocument/2006/relationships/hyperlink" Target="http://www.book.ru" TargetMode="External"/><Relationship Id="rId14" Type="http://schemas.openxmlformats.org/officeDocument/2006/relationships/hyperlink" Target="https://e.lanbook.com/" TargetMode="External"/><Relationship Id="rId22" Type="http://schemas.openxmlformats.org/officeDocument/2006/relationships/hyperlink" Target="http://ar.cnki.net/ACADREF"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6603</Words>
  <Characters>37642</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44157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etp-123@yandex.ru</dc:creator>
  <cp:keywords/>
  <dc:description/>
  <cp:lastModifiedBy>Иванова Наталья Петровна</cp:lastModifiedBy>
  <cp:revision>6</cp:revision>
  <dcterms:created xsi:type="dcterms:W3CDTF">2022-10-18T14:06:00Z</dcterms:created>
  <dcterms:modified xsi:type="dcterms:W3CDTF">2022-11-09T13:08:00Z</dcterms:modified>
</cp:coreProperties>
</file>